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D" w:rsidRDefault="00171774">
      <w:pPr>
        <w:pBdr>
          <w:top w:val="nil"/>
          <w:left w:val="nil"/>
          <w:bottom w:val="nil"/>
          <w:right w:val="nil"/>
          <w:between w:val="nil"/>
        </w:pBdr>
        <w:spacing w:before="196" w:line="230" w:lineRule="auto"/>
        <w:ind w:left="308" w:right="33"/>
        <w:rPr>
          <w:b/>
          <w:color w:val="231F20"/>
          <w:sz w:val="24"/>
          <w:szCs w:val="24"/>
        </w:rPr>
      </w:pPr>
      <w:bookmarkStart w:id="0" w:name="gjdgxs" w:colFirst="0" w:colLast="0"/>
      <w:bookmarkEnd w:id="0"/>
      <w:proofErr w:type="gramStart"/>
      <w:r>
        <w:rPr>
          <w:b/>
          <w:color w:val="231F20"/>
          <w:sz w:val="24"/>
          <w:szCs w:val="24"/>
        </w:rPr>
        <w:t>C</w:t>
      </w:r>
      <w:r w:rsidR="00D4457D">
        <w:rPr>
          <w:b/>
          <w:color w:val="231F20"/>
          <w:sz w:val="24"/>
          <w:szCs w:val="24"/>
        </w:rPr>
        <w:t>LASS:XII</w:t>
      </w:r>
      <w:proofErr w:type="gramEnd"/>
      <w:r w:rsidR="00D4457D">
        <w:rPr>
          <w:b/>
          <w:color w:val="231F20"/>
          <w:sz w:val="24"/>
          <w:szCs w:val="24"/>
        </w:rPr>
        <w:t xml:space="preserve"> </w:t>
      </w:r>
    </w:p>
    <w:p w:rsidR="00B838EF" w:rsidRDefault="00D4457D">
      <w:pPr>
        <w:pBdr>
          <w:top w:val="nil"/>
          <w:left w:val="nil"/>
          <w:bottom w:val="nil"/>
          <w:right w:val="nil"/>
          <w:between w:val="nil"/>
        </w:pBdr>
        <w:spacing w:before="196" w:line="230" w:lineRule="auto"/>
        <w:ind w:left="308" w:right="33"/>
        <w:rPr>
          <w:b/>
          <w:color w:val="000000"/>
          <w:sz w:val="24"/>
          <w:szCs w:val="24"/>
        </w:rPr>
      </w:pPr>
      <w:proofErr w:type="gramStart"/>
      <w:r>
        <w:rPr>
          <w:b/>
          <w:color w:val="231F20"/>
          <w:sz w:val="24"/>
          <w:szCs w:val="24"/>
        </w:rPr>
        <w:t>SUBJECT:MUSIC</w:t>
      </w:r>
      <w:proofErr w:type="gramEnd"/>
    </w:p>
    <w:p w:rsidR="00B838EF" w:rsidRDefault="00171774" w:rsidP="00D4457D">
      <w:pPr>
        <w:pBdr>
          <w:top w:val="nil"/>
          <w:left w:val="nil"/>
          <w:bottom w:val="nil"/>
          <w:right w:val="nil"/>
          <w:between w:val="nil"/>
        </w:pBdr>
        <w:spacing w:before="31" w:line="288" w:lineRule="auto"/>
        <w:ind w:left="308" w:right="4711"/>
        <w:rPr>
          <w:b/>
          <w:color w:val="000000"/>
          <w:sz w:val="24"/>
          <w:szCs w:val="24"/>
        </w:rPr>
        <w:sectPr w:rsidR="00B838EF">
          <w:pgSz w:w="16840" w:h="11910" w:orient="landscape"/>
          <w:pgMar w:top="240" w:right="380" w:bottom="0" w:left="380" w:header="720" w:footer="720" w:gutter="0"/>
          <w:pgNumType w:start="1"/>
          <w:cols w:num="2" w:space="720" w:equalWidth="0">
            <w:col w:w="6792" w:space="2496"/>
            <w:col w:w="6792" w:space="0"/>
          </w:cols>
        </w:sectPr>
      </w:pPr>
      <w:r>
        <w:br w:type="column"/>
      </w:r>
      <w:r w:rsidRPr="00D4457D">
        <w:rPr>
          <w:b/>
          <w:color w:val="231F20"/>
          <w:sz w:val="24"/>
          <w:szCs w:val="24"/>
        </w:rPr>
        <w:lastRenderedPageBreak/>
        <w:t>BUDHA DAL PUBLIC SCHOOL, PATIALA ANNUAL CURRICULUM PLAN SESSION 2023-24</w:t>
      </w:r>
    </w:p>
    <w:p w:rsidR="00B838EF" w:rsidRDefault="00B838EF">
      <w:pPr>
        <w:spacing w:before="4"/>
        <w:rPr>
          <w:b/>
          <w:sz w:val="7"/>
          <w:szCs w:val="7"/>
        </w:rPr>
      </w:pPr>
    </w:p>
    <w:tbl>
      <w:tblPr>
        <w:tblStyle w:val="a"/>
        <w:tblW w:w="15828" w:type="dxa"/>
        <w:tblInd w:w="13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000" w:firstRow="0" w:lastRow="0" w:firstColumn="0" w:lastColumn="0" w:noHBand="0" w:noVBand="0"/>
      </w:tblPr>
      <w:tblGrid>
        <w:gridCol w:w="3238"/>
        <w:gridCol w:w="6303"/>
        <w:gridCol w:w="6287"/>
      </w:tblGrid>
      <w:tr w:rsidR="00B838EF">
        <w:trPr>
          <w:trHeight w:val="977"/>
        </w:trPr>
        <w:tc>
          <w:tcPr>
            <w:tcW w:w="3238" w:type="dxa"/>
          </w:tcPr>
          <w:p w:rsidR="00B838EF" w:rsidRDefault="00B838EF">
            <w:pPr>
              <w:pBdr>
                <w:top w:val="nil"/>
                <w:left w:val="nil"/>
                <w:bottom w:val="nil"/>
                <w:right w:val="nil"/>
                <w:between w:val="nil"/>
              </w:pBdr>
              <w:rPr>
                <w:b/>
                <w:color w:val="000000"/>
                <w:sz w:val="25"/>
                <w:szCs w:val="25"/>
              </w:rPr>
            </w:pPr>
          </w:p>
          <w:p w:rsidR="00B838EF" w:rsidRDefault="00171774">
            <w:pPr>
              <w:pBdr>
                <w:top w:val="nil"/>
                <w:left w:val="nil"/>
                <w:bottom w:val="nil"/>
                <w:right w:val="nil"/>
                <w:between w:val="nil"/>
              </w:pBdr>
              <w:ind w:left="1121" w:right="1285"/>
              <w:jc w:val="center"/>
              <w:rPr>
                <w:b/>
                <w:color w:val="000000"/>
                <w:sz w:val="24"/>
                <w:szCs w:val="24"/>
              </w:rPr>
            </w:pPr>
            <w:r>
              <w:rPr>
                <w:b/>
                <w:color w:val="231F20"/>
                <w:sz w:val="24"/>
                <w:szCs w:val="24"/>
              </w:rPr>
              <w:t>TOPIC</w:t>
            </w:r>
          </w:p>
        </w:tc>
        <w:tc>
          <w:tcPr>
            <w:tcW w:w="6303" w:type="dxa"/>
          </w:tcPr>
          <w:p w:rsidR="00B838EF" w:rsidRDefault="00171774">
            <w:pPr>
              <w:pBdr>
                <w:top w:val="nil"/>
                <w:left w:val="nil"/>
                <w:bottom w:val="nil"/>
                <w:right w:val="nil"/>
                <w:between w:val="nil"/>
              </w:pBdr>
              <w:spacing w:before="82" w:line="230" w:lineRule="auto"/>
              <w:ind w:left="959" w:right="1234"/>
              <w:jc w:val="center"/>
              <w:rPr>
                <w:b/>
                <w:color w:val="000000"/>
                <w:sz w:val="24"/>
                <w:szCs w:val="24"/>
              </w:rPr>
            </w:pPr>
            <w:r>
              <w:rPr>
                <w:b/>
                <w:color w:val="231F20"/>
                <w:sz w:val="24"/>
                <w:szCs w:val="24"/>
              </w:rPr>
              <w:t>INNOVATI VE / ART INTEGRATION/ EXPERENTIANL LEARNING / INTER DISCIPLINARY</w:t>
            </w:r>
          </w:p>
        </w:tc>
        <w:tc>
          <w:tcPr>
            <w:tcW w:w="6287" w:type="dxa"/>
          </w:tcPr>
          <w:p w:rsidR="00B838EF" w:rsidRDefault="00B838EF">
            <w:pPr>
              <w:pBdr>
                <w:top w:val="nil"/>
                <w:left w:val="nil"/>
                <w:bottom w:val="nil"/>
                <w:right w:val="nil"/>
                <w:between w:val="nil"/>
              </w:pBdr>
              <w:spacing w:before="4"/>
              <w:rPr>
                <w:b/>
                <w:color w:val="000000"/>
                <w:sz w:val="27"/>
                <w:szCs w:val="27"/>
              </w:rPr>
            </w:pPr>
          </w:p>
          <w:p w:rsidR="00B838EF" w:rsidRDefault="00171774">
            <w:pPr>
              <w:pBdr>
                <w:top w:val="nil"/>
                <w:left w:val="nil"/>
                <w:bottom w:val="nil"/>
                <w:right w:val="nil"/>
                <w:between w:val="nil"/>
              </w:pBdr>
              <w:ind w:left="1968"/>
              <w:rPr>
                <w:b/>
                <w:color w:val="000000"/>
                <w:sz w:val="24"/>
                <w:szCs w:val="24"/>
              </w:rPr>
            </w:pPr>
            <w:r>
              <w:rPr>
                <w:b/>
                <w:color w:val="231F20"/>
                <w:sz w:val="24"/>
                <w:szCs w:val="24"/>
              </w:rPr>
              <w:t>Expected Learning Outcomes</w:t>
            </w:r>
          </w:p>
        </w:tc>
      </w:tr>
      <w:tr w:rsidR="00B838EF">
        <w:trPr>
          <w:trHeight w:val="4548"/>
        </w:trPr>
        <w:tc>
          <w:tcPr>
            <w:tcW w:w="3238" w:type="dxa"/>
          </w:tcPr>
          <w:p w:rsidR="00D4457D" w:rsidRDefault="00D4457D" w:rsidP="00D4457D">
            <w:pPr>
              <w:widowControl/>
              <w:numPr>
                <w:ilvl w:val="0"/>
                <w:numId w:val="10"/>
              </w:numPr>
              <w:pBdr>
                <w:top w:val="nil"/>
                <w:left w:val="nil"/>
                <w:bottom w:val="nil"/>
                <w:right w:val="nil"/>
                <w:between w:val="nil"/>
              </w:pBdr>
              <w:spacing w:line="276" w:lineRule="auto"/>
              <w:rPr>
                <w:color w:val="000000"/>
                <w:sz w:val="40"/>
                <w:szCs w:val="40"/>
                <w:u w:val="single"/>
              </w:rPr>
            </w:pPr>
            <w:r>
              <w:rPr>
                <w:b/>
                <w:color w:val="000000"/>
                <w:sz w:val="40"/>
                <w:szCs w:val="40"/>
                <w:u w:val="single"/>
              </w:rPr>
              <w:t xml:space="preserve">Topic: A brief Study of the </w:t>
            </w:r>
            <w:proofErr w:type="gramStart"/>
            <w:r>
              <w:rPr>
                <w:b/>
                <w:color w:val="000000"/>
                <w:sz w:val="40"/>
                <w:szCs w:val="40"/>
                <w:u w:val="single"/>
              </w:rPr>
              <w:t>following :</w:t>
            </w:r>
            <w:proofErr w:type="gramEnd"/>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Khatka</w:t>
            </w:r>
            <w:proofErr w:type="spellEnd"/>
            <w:r>
              <w:rPr>
                <w:color w:val="000000"/>
                <w:sz w:val="28"/>
                <w:szCs w:val="28"/>
              </w:rPr>
              <w:t xml:space="preserve"> </w:t>
            </w:r>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Murki</w:t>
            </w:r>
            <w:proofErr w:type="spellEnd"/>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Gamak</w:t>
            </w:r>
            <w:proofErr w:type="spellEnd"/>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r>
              <w:rPr>
                <w:color w:val="000000"/>
                <w:sz w:val="28"/>
                <w:szCs w:val="28"/>
              </w:rPr>
              <w:t xml:space="preserve">Gram </w:t>
            </w:r>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Murchhana</w:t>
            </w:r>
            <w:proofErr w:type="spellEnd"/>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Alap</w:t>
            </w:r>
            <w:proofErr w:type="spellEnd"/>
          </w:p>
          <w:p w:rsidR="00D4457D" w:rsidRPr="00ED3E52"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Taan</w:t>
            </w:r>
            <w:proofErr w:type="spellEnd"/>
          </w:p>
          <w:p w:rsidR="00B838EF" w:rsidRDefault="00B838EF">
            <w:pPr>
              <w:pBdr>
                <w:top w:val="nil"/>
                <w:left w:val="nil"/>
                <w:bottom w:val="nil"/>
                <w:right w:val="nil"/>
                <w:between w:val="nil"/>
              </w:pBdr>
              <w:spacing w:before="4" w:line="230" w:lineRule="auto"/>
              <w:ind w:left="132" w:right="115"/>
              <w:jc w:val="both"/>
              <w:rPr>
                <w:color w:val="000000"/>
                <w:sz w:val="26"/>
                <w:szCs w:val="26"/>
              </w:rPr>
            </w:pPr>
          </w:p>
        </w:tc>
        <w:tc>
          <w:tcPr>
            <w:tcW w:w="6303" w:type="dxa"/>
          </w:tcPr>
          <w:p w:rsidR="00B838EF" w:rsidRDefault="00171774">
            <w:pPr>
              <w:pBdr>
                <w:top w:val="nil"/>
                <w:left w:val="nil"/>
                <w:bottom w:val="nil"/>
                <w:right w:val="nil"/>
                <w:between w:val="nil"/>
              </w:pBdr>
              <w:spacing w:before="124" w:line="362" w:lineRule="auto"/>
              <w:ind w:left="220"/>
              <w:rPr>
                <w:color w:val="000000"/>
                <w:sz w:val="32"/>
                <w:szCs w:val="32"/>
              </w:rPr>
            </w:pPr>
            <w:r>
              <w:rPr>
                <w:color w:val="231F20"/>
                <w:sz w:val="32"/>
                <w:szCs w:val="32"/>
              </w:rPr>
              <w:t>EXPERENTIAL LEARNING</w:t>
            </w:r>
          </w:p>
          <w:p w:rsidR="00D4457D" w:rsidRPr="007F0378" w:rsidRDefault="00D4457D" w:rsidP="007F0378">
            <w:pPr>
              <w:pStyle w:val="ListParagraph"/>
              <w:numPr>
                <w:ilvl w:val="0"/>
                <w:numId w:val="21"/>
              </w:numPr>
              <w:rPr>
                <w:sz w:val="28"/>
                <w:szCs w:val="28"/>
              </w:rPr>
            </w:pPr>
            <w:r w:rsidRPr="007F0378">
              <w:rPr>
                <w:sz w:val="28"/>
                <w:szCs w:val="28"/>
              </w:rPr>
              <w:t>They will learn about the classical Music of India in brief and will learn some technical terms used in Hindustani Classical Music. They will learn about the advantages of Hindustani Classical Music.</w:t>
            </w:r>
          </w:p>
          <w:p w:rsidR="00B838EF" w:rsidRDefault="00B838EF">
            <w:pPr>
              <w:pBdr>
                <w:top w:val="nil"/>
                <w:left w:val="nil"/>
                <w:bottom w:val="nil"/>
                <w:right w:val="nil"/>
                <w:between w:val="nil"/>
              </w:pBdr>
              <w:spacing w:before="9"/>
              <w:rPr>
                <w:b/>
                <w:color w:val="000000"/>
              </w:rPr>
            </w:pPr>
          </w:p>
          <w:p w:rsidR="00B838EF" w:rsidRDefault="00171774">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Pr="007F0378" w:rsidRDefault="00D4457D" w:rsidP="007F0378">
            <w:pPr>
              <w:pStyle w:val="ListParagraph"/>
              <w:numPr>
                <w:ilvl w:val="0"/>
                <w:numId w:val="20"/>
              </w:numPr>
              <w:rPr>
                <w:sz w:val="28"/>
                <w:szCs w:val="28"/>
              </w:rPr>
            </w:pPr>
            <w:r w:rsidRPr="007F0378">
              <w:rPr>
                <w:sz w:val="28"/>
                <w:szCs w:val="28"/>
              </w:rPr>
              <w:t>Artistic Music education serves to stimulate conscious understanding of the language of movement and to develop aesthetic knowledge of Music.</w:t>
            </w:r>
          </w:p>
          <w:p w:rsidR="00D4457D" w:rsidRDefault="00D4457D" w:rsidP="00D4457D">
            <w:pPr>
              <w:rPr>
                <w:sz w:val="28"/>
                <w:szCs w:val="28"/>
              </w:rPr>
            </w:pPr>
            <w:r>
              <w:rPr>
                <w:sz w:val="28"/>
                <w:szCs w:val="28"/>
              </w:rPr>
              <w:t>Subject – Social Studies, Languages</w:t>
            </w:r>
          </w:p>
          <w:p w:rsidR="00B838EF" w:rsidRDefault="00B838EF">
            <w:pPr>
              <w:pBdr>
                <w:top w:val="nil"/>
                <w:left w:val="nil"/>
                <w:bottom w:val="nil"/>
                <w:right w:val="nil"/>
                <w:between w:val="nil"/>
              </w:pBdr>
              <w:spacing w:before="9"/>
              <w:rPr>
                <w:b/>
                <w:color w:val="000000"/>
                <w:sz w:val="23"/>
                <w:szCs w:val="23"/>
              </w:rPr>
            </w:pPr>
          </w:p>
          <w:p w:rsidR="00B838EF" w:rsidRDefault="00171774">
            <w:pPr>
              <w:pBdr>
                <w:top w:val="nil"/>
                <w:left w:val="nil"/>
                <w:bottom w:val="nil"/>
                <w:right w:val="nil"/>
                <w:between w:val="nil"/>
              </w:pBdr>
              <w:spacing w:line="362" w:lineRule="auto"/>
              <w:ind w:left="360"/>
              <w:rPr>
                <w:color w:val="000000"/>
                <w:sz w:val="32"/>
                <w:szCs w:val="32"/>
              </w:rPr>
            </w:pPr>
            <w:r>
              <w:rPr>
                <w:color w:val="231F20"/>
                <w:sz w:val="32"/>
                <w:szCs w:val="32"/>
              </w:rPr>
              <w:t>INTER DISCIPLINARY</w:t>
            </w:r>
          </w:p>
          <w:p w:rsidR="00D4457D" w:rsidRPr="007F0378" w:rsidRDefault="00D4457D" w:rsidP="007F0378">
            <w:pPr>
              <w:pStyle w:val="ListParagraph"/>
              <w:numPr>
                <w:ilvl w:val="0"/>
                <w:numId w:val="19"/>
              </w:numPr>
              <w:rPr>
                <w:sz w:val="28"/>
                <w:szCs w:val="28"/>
              </w:rPr>
            </w:pPr>
            <w:r w:rsidRPr="007F0378">
              <w:rPr>
                <w:sz w:val="28"/>
                <w:szCs w:val="28"/>
              </w:rPr>
              <w:t>Students will be able to relate Music with other fine arts. They will learn how to calculate the technical terms done in all classical Music forms.</w:t>
            </w:r>
          </w:p>
          <w:p w:rsidR="00B838EF" w:rsidRDefault="00B838EF" w:rsidP="00D4457D">
            <w:pPr>
              <w:pBdr>
                <w:top w:val="nil"/>
                <w:left w:val="nil"/>
                <w:bottom w:val="nil"/>
                <w:right w:val="nil"/>
                <w:between w:val="nil"/>
              </w:pBdr>
              <w:spacing w:line="293" w:lineRule="auto"/>
              <w:ind w:left="720"/>
              <w:rPr>
                <w:color w:val="000000"/>
                <w:sz w:val="26"/>
                <w:szCs w:val="26"/>
              </w:rPr>
            </w:pPr>
          </w:p>
        </w:tc>
        <w:tc>
          <w:tcPr>
            <w:tcW w:w="6287" w:type="dxa"/>
          </w:tcPr>
          <w:p w:rsidR="00D4457D" w:rsidRPr="007F0378" w:rsidRDefault="00171774" w:rsidP="007F0378">
            <w:pPr>
              <w:pStyle w:val="ListParagraph"/>
              <w:numPr>
                <w:ilvl w:val="0"/>
                <w:numId w:val="19"/>
              </w:numPr>
              <w:rPr>
                <w:sz w:val="28"/>
                <w:szCs w:val="28"/>
              </w:rPr>
            </w:pPr>
            <w:r w:rsidRPr="007F0378">
              <w:rPr>
                <w:color w:val="231F20"/>
                <w:sz w:val="32"/>
                <w:szCs w:val="26"/>
              </w:rPr>
              <w:t>.</w:t>
            </w:r>
            <w:r w:rsidR="00D4457D" w:rsidRPr="007F0378">
              <w:rPr>
                <w:sz w:val="36"/>
                <w:szCs w:val="28"/>
              </w:rPr>
              <w:t xml:space="preserve"> Students would be able to sing and give performance of Raga with these Important Skillful techniques at the intense level of </w:t>
            </w:r>
            <w:proofErr w:type="spellStart"/>
            <w:r w:rsidR="00D4457D" w:rsidRPr="007F0378">
              <w:rPr>
                <w:sz w:val="36"/>
                <w:szCs w:val="28"/>
              </w:rPr>
              <w:t>imotion</w:t>
            </w:r>
            <w:proofErr w:type="spellEnd"/>
            <w:r w:rsidR="00D4457D" w:rsidRPr="007F0378">
              <w:rPr>
                <w:sz w:val="36"/>
                <w:szCs w:val="28"/>
              </w:rPr>
              <w:t xml:space="preserve"> in Hindustani Music. </w:t>
            </w:r>
            <w:proofErr w:type="gramStart"/>
            <w:r w:rsidR="00D4457D" w:rsidRPr="007F0378">
              <w:rPr>
                <w:sz w:val="36"/>
                <w:szCs w:val="28"/>
              </w:rPr>
              <w:t>Hindustani  classical</w:t>
            </w:r>
            <w:proofErr w:type="gramEnd"/>
            <w:r w:rsidR="00D4457D" w:rsidRPr="007F0378">
              <w:rPr>
                <w:sz w:val="36"/>
                <w:szCs w:val="28"/>
              </w:rPr>
              <w:t xml:space="preserve"> Music  is based on Mythology and </w:t>
            </w:r>
            <w:proofErr w:type="spellStart"/>
            <w:r w:rsidR="00D4457D" w:rsidRPr="007F0378">
              <w:rPr>
                <w:sz w:val="36"/>
                <w:szCs w:val="28"/>
              </w:rPr>
              <w:t>Granths</w:t>
            </w:r>
            <w:proofErr w:type="spellEnd"/>
            <w:r w:rsidR="00D4457D" w:rsidRPr="007F0378">
              <w:rPr>
                <w:sz w:val="36"/>
                <w:szCs w:val="28"/>
              </w:rPr>
              <w:t xml:space="preserve">. So, when a student learns </w:t>
            </w:r>
            <w:proofErr w:type="gramStart"/>
            <w:r w:rsidR="00D4457D" w:rsidRPr="007F0378">
              <w:rPr>
                <w:sz w:val="36"/>
                <w:szCs w:val="28"/>
              </w:rPr>
              <w:t>Music ,</w:t>
            </w:r>
            <w:proofErr w:type="gramEnd"/>
            <w:r w:rsidR="00D4457D" w:rsidRPr="007F0378">
              <w:rPr>
                <w:sz w:val="36"/>
                <w:szCs w:val="28"/>
              </w:rPr>
              <w:t xml:space="preserve"> he/she is bound to know the story and history of a particular Music form. In this way, he/she can learn the great Indian literature and culture of the particular Music form. Major outcomes of this knowledge professionally engaged in the field of Music as teachers, scholars, performers</w:t>
            </w:r>
            <w:r w:rsidR="00D4457D" w:rsidRPr="007F0378">
              <w:rPr>
                <w:sz w:val="28"/>
                <w:szCs w:val="28"/>
              </w:rPr>
              <w:t>.</w:t>
            </w:r>
          </w:p>
          <w:p w:rsidR="00B838EF" w:rsidRDefault="00B838EF" w:rsidP="00D4457D">
            <w:pPr>
              <w:pBdr>
                <w:top w:val="nil"/>
                <w:left w:val="nil"/>
                <w:bottom w:val="nil"/>
                <w:right w:val="nil"/>
                <w:between w:val="nil"/>
              </w:pBdr>
              <w:spacing w:before="2" w:line="230" w:lineRule="auto"/>
              <w:ind w:right="278"/>
              <w:jc w:val="both"/>
              <w:rPr>
                <w:color w:val="000000"/>
                <w:sz w:val="26"/>
                <w:szCs w:val="26"/>
              </w:rPr>
            </w:pPr>
          </w:p>
        </w:tc>
      </w:tr>
      <w:tr w:rsidR="00B838EF">
        <w:trPr>
          <w:trHeight w:val="954"/>
        </w:trPr>
        <w:tc>
          <w:tcPr>
            <w:tcW w:w="3238" w:type="dxa"/>
          </w:tcPr>
          <w:p w:rsidR="00D4457D" w:rsidRPr="004F456C" w:rsidRDefault="00D4457D" w:rsidP="00D4457D">
            <w:pPr>
              <w:widowControl/>
              <w:numPr>
                <w:ilvl w:val="0"/>
                <w:numId w:val="10"/>
              </w:numPr>
              <w:pBdr>
                <w:top w:val="nil"/>
                <w:left w:val="nil"/>
                <w:bottom w:val="nil"/>
                <w:right w:val="nil"/>
                <w:between w:val="nil"/>
              </w:pBdr>
              <w:spacing w:line="276" w:lineRule="auto"/>
              <w:rPr>
                <w:color w:val="000000"/>
                <w:sz w:val="28"/>
                <w:szCs w:val="28"/>
              </w:rPr>
            </w:pPr>
            <w:r>
              <w:rPr>
                <w:b/>
                <w:color w:val="000000"/>
                <w:sz w:val="36"/>
                <w:szCs w:val="36"/>
                <w:u w:val="single"/>
              </w:rPr>
              <w:t xml:space="preserve">Topic: </w:t>
            </w:r>
          </w:p>
          <w:p w:rsidR="00D4457D" w:rsidRPr="00641AD4" w:rsidRDefault="00D4457D" w:rsidP="00D4457D">
            <w:pPr>
              <w:widowControl/>
              <w:numPr>
                <w:ilvl w:val="0"/>
                <w:numId w:val="12"/>
              </w:numPr>
              <w:pBdr>
                <w:top w:val="nil"/>
                <w:left w:val="nil"/>
                <w:bottom w:val="nil"/>
                <w:right w:val="nil"/>
                <w:between w:val="nil"/>
              </w:pBdr>
              <w:spacing w:line="276" w:lineRule="auto"/>
              <w:rPr>
                <w:color w:val="000000"/>
                <w:sz w:val="28"/>
                <w:szCs w:val="28"/>
              </w:rPr>
            </w:pPr>
            <w:r>
              <w:rPr>
                <w:b/>
                <w:color w:val="000000"/>
                <w:sz w:val="36"/>
                <w:szCs w:val="36"/>
                <w:u w:val="single"/>
              </w:rPr>
              <w:t xml:space="preserve">Historical development of time theory of Ragas </w:t>
            </w:r>
          </w:p>
          <w:p w:rsidR="00D4457D" w:rsidRDefault="00D4457D" w:rsidP="00D4457D">
            <w:pPr>
              <w:widowControl/>
              <w:numPr>
                <w:ilvl w:val="0"/>
                <w:numId w:val="12"/>
              </w:numPr>
              <w:pBdr>
                <w:top w:val="nil"/>
                <w:left w:val="nil"/>
                <w:bottom w:val="nil"/>
                <w:right w:val="nil"/>
                <w:between w:val="nil"/>
              </w:pBdr>
              <w:spacing w:line="276" w:lineRule="auto"/>
              <w:rPr>
                <w:color w:val="000000"/>
                <w:sz w:val="28"/>
                <w:szCs w:val="28"/>
              </w:rPr>
            </w:pPr>
            <w:r>
              <w:rPr>
                <w:b/>
                <w:color w:val="000000"/>
                <w:sz w:val="36"/>
                <w:szCs w:val="36"/>
                <w:u w:val="single"/>
              </w:rPr>
              <w:lastRenderedPageBreak/>
              <w:t xml:space="preserve">Detail Study of the following </w:t>
            </w:r>
            <w:proofErr w:type="spellStart"/>
            <w:r>
              <w:rPr>
                <w:b/>
                <w:color w:val="000000"/>
                <w:sz w:val="36"/>
                <w:szCs w:val="36"/>
                <w:u w:val="single"/>
              </w:rPr>
              <w:t>Sangeet</w:t>
            </w:r>
            <w:proofErr w:type="spellEnd"/>
            <w:r>
              <w:rPr>
                <w:b/>
                <w:color w:val="000000"/>
                <w:sz w:val="36"/>
                <w:szCs w:val="36"/>
                <w:u w:val="single"/>
              </w:rPr>
              <w:t xml:space="preserve"> </w:t>
            </w:r>
            <w:proofErr w:type="spellStart"/>
            <w:r>
              <w:rPr>
                <w:b/>
                <w:color w:val="000000"/>
                <w:sz w:val="36"/>
                <w:szCs w:val="36"/>
                <w:u w:val="single"/>
              </w:rPr>
              <w:t>Ratnakar</w:t>
            </w:r>
            <w:proofErr w:type="spellEnd"/>
            <w:r>
              <w:rPr>
                <w:b/>
                <w:color w:val="000000"/>
                <w:sz w:val="36"/>
                <w:szCs w:val="36"/>
                <w:u w:val="single"/>
              </w:rPr>
              <w:t xml:space="preserve">, </w:t>
            </w:r>
            <w:proofErr w:type="spellStart"/>
            <w:r>
              <w:rPr>
                <w:b/>
                <w:color w:val="000000"/>
                <w:sz w:val="36"/>
                <w:szCs w:val="36"/>
                <w:u w:val="single"/>
              </w:rPr>
              <w:t>Sangeet</w:t>
            </w:r>
            <w:proofErr w:type="spellEnd"/>
            <w:r>
              <w:rPr>
                <w:b/>
                <w:color w:val="000000"/>
                <w:sz w:val="36"/>
                <w:szCs w:val="36"/>
                <w:u w:val="single"/>
              </w:rPr>
              <w:t xml:space="preserve"> </w:t>
            </w:r>
            <w:proofErr w:type="spellStart"/>
            <w:r>
              <w:rPr>
                <w:b/>
                <w:color w:val="000000"/>
                <w:sz w:val="36"/>
                <w:szCs w:val="36"/>
                <w:u w:val="single"/>
              </w:rPr>
              <w:t>Parijat</w:t>
            </w:r>
            <w:proofErr w:type="spellEnd"/>
            <w:r>
              <w:rPr>
                <w:b/>
                <w:color w:val="000000"/>
                <w:sz w:val="36"/>
                <w:szCs w:val="36"/>
                <w:u w:val="single"/>
              </w:rPr>
              <w:t>.</w:t>
            </w:r>
          </w:p>
          <w:p w:rsidR="00D4457D" w:rsidRPr="007F1D19" w:rsidRDefault="00D4457D" w:rsidP="00D4457D">
            <w:pPr>
              <w:widowControl/>
              <w:numPr>
                <w:ilvl w:val="0"/>
                <w:numId w:val="12"/>
              </w:numPr>
              <w:pBdr>
                <w:top w:val="nil"/>
                <w:left w:val="nil"/>
                <w:bottom w:val="nil"/>
                <w:right w:val="nil"/>
                <w:between w:val="nil"/>
              </w:pBdr>
              <w:spacing w:line="276" w:lineRule="auto"/>
              <w:rPr>
                <w:b/>
                <w:bCs/>
                <w:color w:val="000000"/>
                <w:sz w:val="36"/>
                <w:szCs w:val="36"/>
              </w:rPr>
            </w:pPr>
            <w:r w:rsidRPr="004F456C">
              <w:rPr>
                <w:b/>
                <w:bCs/>
                <w:color w:val="000000"/>
                <w:sz w:val="36"/>
                <w:szCs w:val="36"/>
              </w:rPr>
              <w:t xml:space="preserve">Life Sketch </w:t>
            </w:r>
            <w:proofErr w:type="gramStart"/>
            <w:r w:rsidRPr="004F456C">
              <w:rPr>
                <w:b/>
                <w:bCs/>
                <w:color w:val="000000"/>
                <w:sz w:val="36"/>
                <w:szCs w:val="36"/>
              </w:rPr>
              <w:t>and</w:t>
            </w:r>
            <w:r>
              <w:rPr>
                <w:b/>
                <w:bCs/>
                <w:color w:val="000000"/>
                <w:sz w:val="28"/>
                <w:szCs w:val="28"/>
              </w:rPr>
              <w:t xml:space="preserve"> </w:t>
            </w:r>
            <w:r>
              <w:rPr>
                <w:b/>
                <w:bCs/>
                <w:color w:val="000000"/>
                <w:sz w:val="36"/>
                <w:szCs w:val="36"/>
              </w:rPr>
              <w:t xml:space="preserve"> contribution</w:t>
            </w:r>
            <w:proofErr w:type="gramEnd"/>
            <w:r>
              <w:rPr>
                <w:b/>
                <w:bCs/>
                <w:color w:val="000000"/>
                <w:sz w:val="36"/>
                <w:szCs w:val="36"/>
              </w:rPr>
              <w:t xml:space="preserve"> </w:t>
            </w:r>
            <w:proofErr w:type="spellStart"/>
            <w:r>
              <w:rPr>
                <w:b/>
                <w:bCs/>
                <w:color w:val="000000"/>
                <w:sz w:val="36"/>
                <w:szCs w:val="36"/>
              </w:rPr>
              <w:t>Faiyaz</w:t>
            </w:r>
            <w:proofErr w:type="spellEnd"/>
            <w:r>
              <w:rPr>
                <w:b/>
                <w:bCs/>
                <w:color w:val="000000"/>
                <w:sz w:val="36"/>
                <w:szCs w:val="36"/>
              </w:rPr>
              <w:t xml:space="preserve"> Khan, Bade Ghulam Ali Khan, </w:t>
            </w:r>
            <w:proofErr w:type="spellStart"/>
            <w:r>
              <w:rPr>
                <w:b/>
                <w:bCs/>
                <w:color w:val="000000"/>
                <w:sz w:val="36"/>
                <w:szCs w:val="36"/>
              </w:rPr>
              <w:t>Krishana</w:t>
            </w:r>
            <w:proofErr w:type="spellEnd"/>
            <w:r>
              <w:rPr>
                <w:b/>
                <w:bCs/>
                <w:color w:val="000000"/>
                <w:sz w:val="36"/>
                <w:szCs w:val="36"/>
              </w:rPr>
              <w:t xml:space="preserve"> Rao Shankar </w:t>
            </w:r>
            <w:proofErr w:type="spellStart"/>
            <w:r>
              <w:rPr>
                <w:b/>
                <w:bCs/>
                <w:color w:val="000000"/>
                <w:sz w:val="36"/>
                <w:szCs w:val="36"/>
              </w:rPr>
              <w:t>Pandit</w:t>
            </w:r>
            <w:proofErr w:type="spellEnd"/>
          </w:p>
          <w:p w:rsidR="00B838EF" w:rsidRDefault="00B838EF">
            <w:pPr>
              <w:pBdr>
                <w:top w:val="nil"/>
                <w:left w:val="nil"/>
                <w:bottom w:val="nil"/>
                <w:right w:val="nil"/>
                <w:between w:val="nil"/>
              </w:pBdr>
              <w:spacing w:before="4" w:line="230" w:lineRule="auto"/>
              <w:ind w:left="135" w:right="127" w:firstLine="8"/>
              <w:jc w:val="both"/>
              <w:rPr>
                <w:color w:val="000000"/>
                <w:sz w:val="26"/>
                <w:szCs w:val="26"/>
              </w:rPr>
            </w:pPr>
          </w:p>
        </w:tc>
        <w:tc>
          <w:tcPr>
            <w:tcW w:w="6303" w:type="dxa"/>
          </w:tcPr>
          <w:p w:rsidR="00B838EF" w:rsidRDefault="00171774">
            <w:pPr>
              <w:pBdr>
                <w:top w:val="nil"/>
                <w:left w:val="nil"/>
                <w:bottom w:val="nil"/>
                <w:right w:val="nil"/>
                <w:between w:val="nil"/>
              </w:pBdr>
              <w:spacing w:before="191" w:line="362" w:lineRule="auto"/>
              <w:ind w:left="221"/>
              <w:rPr>
                <w:color w:val="000000"/>
                <w:sz w:val="32"/>
                <w:szCs w:val="32"/>
              </w:rPr>
            </w:pPr>
            <w:r>
              <w:rPr>
                <w:color w:val="231F20"/>
                <w:sz w:val="32"/>
                <w:szCs w:val="32"/>
              </w:rPr>
              <w:lastRenderedPageBreak/>
              <w:t>EXPERENTIAL LEARNING</w:t>
            </w:r>
          </w:p>
          <w:p w:rsidR="00D4457D" w:rsidRDefault="00D4457D" w:rsidP="007F0378">
            <w:pPr>
              <w:pStyle w:val="ListParagraph"/>
              <w:numPr>
                <w:ilvl w:val="0"/>
                <w:numId w:val="18"/>
              </w:numPr>
              <w:rPr>
                <w:sz w:val="28"/>
                <w:szCs w:val="28"/>
              </w:rPr>
            </w:pPr>
            <w:r w:rsidRPr="007F0378">
              <w:rPr>
                <w:sz w:val="28"/>
                <w:szCs w:val="28"/>
              </w:rPr>
              <w:t xml:space="preserve">Students will gain knowledge about different cultures, different </w:t>
            </w:r>
            <w:proofErr w:type="spellStart"/>
            <w:r w:rsidRPr="007F0378">
              <w:rPr>
                <w:sz w:val="28"/>
                <w:szCs w:val="28"/>
              </w:rPr>
              <w:t>Gharana</w:t>
            </w:r>
            <w:proofErr w:type="spellEnd"/>
            <w:r w:rsidRPr="007F0378">
              <w:rPr>
                <w:sz w:val="28"/>
                <w:szCs w:val="28"/>
              </w:rPr>
              <w:t xml:space="preserve"> artists like Agra, Patiala, </w:t>
            </w:r>
            <w:proofErr w:type="spellStart"/>
            <w:r w:rsidRPr="007F0378">
              <w:rPr>
                <w:sz w:val="28"/>
                <w:szCs w:val="28"/>
              </w:rPr>
              <w:t>Kirana</w:t>
            </w:r>
            <w:proofErr w:type="spellEnd"/>
            <w:r w:rsidRPr="007F0378">
              <w:rPr>
                <w:sz w:val="28"/>
                <w:szCs w:val="28"/>
              </w:rPr>
              <w:t xml:space="preserve">, </w:t>
            </w:r>
            <w:proofErr w:type="gramStart"/>
            <w:r w:rsidRPr="007F0378">
              <w:rPr>
                <w:sz w:val="28"/>
                <w:szCs w:val="28"/>
              </w:rPr>
              <w:t>They</w:t>
            </w:r>
            <w:proofErr w:type="gramEnd"/>
            <w:r w:rsidRPr="007F0378">
              <w:rPr>
                <w:sz w:val="28"/>
                <w:szCs w:val="28"/>
              </w:rPr>
              <w:t xml:space="preserve"> will learn the Adherence to a particular Musical style.</w:t>
            </w:r>
          </w:p>
          <w:p w:rsidR="00203A72" w:rsidRDefault="00203A72" w:rsidP="00203A72">
            <w:pPr>
              <w:pStyle w:val="ListParagraph"/>
              <w:rPr>
                <w:sz w:val="28"/>
                <w:szCs w:val="28"/>
              </w:rPr>
            </w:pPr>
          </w:p>
          <w:p w:rsidR="00203A72" w:rsidRPr="007F0378" w:rsidRDefault="00203A72" w:rsidP="00203A72">
            <w:pPr>
              <w:pStyle w:val="ListParagraph"/>
              <w:rPr>
                <w:sz w:val="28"/>
                <w:szCs w:val="28"/>
              </w:rPr>
            </w:pPr>
            <w:bookmarkStart w:id="1" w:name="_GoBack"/>
            <w:bookmarkEnd w:id="1"/>
          </w:p>
          <w:p w:rsidR="00B838EF" w:rsidRDefault="00171774">
            <w:pPr>
              <w:pBdr>
                <w:top w:val="nil"/>
                <w:left w:val="nil"/>
                <w:bottom w:val="nil"/>
                <w:right w:val="nil"/>
                <w:between w:val="nil"/>
              </w:pBdr>
              <w:spacing w:line="362" w:lineRule="auto"/>
              <w:ind w:left="221"/>
              <w:rPr>
                <w:color w:val="000000"/>
                <w:sz w:val="32"/>
                <w:szCs w:val="32"/>
              </w:rPr>
            </w:pPr>
            <w:r>
              <w:rPr>
                <w:color w:val="231F20"/>
                <w:sz w:val="32"/>
                <w:szCs w:val="32"/>
              </w:rPr>
              <w:lastRenderedPageBreak/>
              <w:t>INTER DISCIPLINARY</w:t>
            </w:r>
          </w:p>
          <w:p w:rsidR="00B838EF" w:rsidRPr="00D4457D" w:rsidRDefault="00D4457D">
            <w:pPr>
              <w:numPr>
                <w:ilvl w:val="0"/>
                <w:numId w:val="7"/>
              </w:numPr>
              <w:pBdr>
                <w:top w:val="nil"/>
                <w:left w:val="nil"/>
                <w:bottom w:val="nil"/>
                <w:right w:val="nil"/>
                <w:between w:val="nil"/>
              </w:pBdr>
              <w:spacing w:line="362" w:lineRule="auto"/>
              <w:rPr>
                <w:color w:val="000000"/>
                <w:sz w:val="32"/>
                <w:szCs w:val="32"/>
              </w:rPr>
            </w:pPr>
            <w:r>
              <w:rPr>
                <w:sz w:val="28"/>
                <w:szCs w:val="28"/>
              </w:rPr>
              <w:t>Students will gain the knowledge of different art forms that are related to art, music and theatre. Students will learn the art of expression in Indian aesthetics</w:t>
            </w:r>
          </w:p>
          <w:p w:rsidR="00D4457D" w:rsidRDefault="00D4457D" w:rsidP="00D4457D">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Pr="007F0378" w:rsidRDefault="00D4457D" w:rsidP="007F0378">
            <w:pPr>
              <w:pStyle w:val="ListParagraph"/>
              <w:numPr>
                <w:ilvl w:val="0"/>
                <w:numId w:val="18"/>
              </w:numPr>
              <w:rPr>
                <w:sz w:val="28"/>
                <w:szCs w:val="28"/>
              </w:rPr>
            </w:pPr>
            <w:r w:rsidRPr="007F0378">
              <w:rPr>
                <w:sz w:val="28"/>
                <w:szCs w:val="28"/>
              </w:rPr>
              <w:t xml:space="preserve">The system emerged as a means by which Musicians could maintain their, artistic authority emphases of the lineage in an era of declining court patronage Hindustani Music is like a multitude of pearls in an ocean of melody. In which Indian Classical </w:t>
            </w:r>
            <w:proofErr w:type="gramStart"/>
            <w:r w:rsidRPr="007F0378">
              <w:rPr>
                <w:sz w:val="28"/>
                <w:szCs w:val="28"/>
              </w:rPr>
              <w:t>singers</w:t>
            </w:r>
            <w:proofErr w:type="gramEnd"/>
            <w:r w:rsidRPr="007F0378">
              <w:rPr>
                <w:sz w:val="28"/>
                <w:szCs w:val="28"/>
              </w:rPr>
              <w:t xml:space="preserve"> contributions are commendable. </w:t>
            </w:r>
          </w:p>
          <w:p w:rsidR="00D4457D" w:rsidRDefault="00D4457D" w:rsidP="00D4457D">
            <w:pPr>
              <w:pBdr>
                <w:top w:val="nil"/>
                <w:left w:val="nil"/>
                <w:bottom w:val="nil"/>
                <w:right w:val="nil"/>
                <w:between w:val="nil"/>
              </w:pBdr>
              <w:spacing w:line="362" w:lineRule="auto"/>
              <w:rPr>
                <w:color w:val="000000"/>
                <w:sz w:val="32"/>
                <w:szCs w:val="32"/>
              </w:rPr>
            </w:pPr>
          </w:p>
        </w:tc>
        <w:tc>
          <w:tcPr>
            <w:tcW w:w="6287" w:type="dxa"/>
          </w:tcPr>
          <w:p w:rsidR="00D4457D" w:rsidRPr="007F0378" w:rsidRDefault="00D4457D" w:rsidP="007F0378">
            <w:pPr>
              <w:pStyle w:val="ListParagraph"/>
              <w:numPr>
                <w:ilvl w:val="0"/>
                <w:numId w:val="17"/>
              </w:numPr>
              <w:rPr>
                <w:sz w:val="36"/>
                <w:szCs w:val="28"/>
              </w:rPr>
            </w:pPr>
            <w:proofErr w:type="spellStart"/>
            <w:r w:rsidRPr="007F0378">
              <w:rPr>
                <w:sz w:val="36"/>
                <w:szCs w:val="28"/>
              </w:rPr>
              <w:lastRenderedPageBreak/>
              <w:t>Sudents</w:t>
            </w:r>
            <w:proofErr w:type="spellEnd"/>
            <w:r w:rsidRPr="007F0378">
              <w:rPr>
                <w:sz w:val="36"/>
                <w:szCs w:val="28"/>
              </w:rPr>
              <w:t xml:space="preserve"> will learn that Indian </w:t>
            </w:r>
            <w:proofErr w:type="gramStart"/>
            <w:r w:rsidRPr="007F0378">
              <w:rPr>
                <w:sz w:val="36"/>
                <w:szCs w:val="28"/>
              </w:rPr>
              <w:t>classical</w:t>
            </w:r>
            <w:proofErr w:type="gramEnd"/>
            <w:r w:rsidRPr="007F0378">
              <w:rPr>
                <w:sz w:val="36"/>
                <w:szCs w:val="28"/>
              </w:rPr>
              <w:t xml:space="preserve"> Music is well acquainted with the ancient Musical scriptures. The old </w:t>
            </w:r>
            <w:proofErr w:type="spellStart"/>
            <w:r w:rsidRPr="007F0378">
              <w:rPr>
                <w:sz w:val="36"/>
                <w:szCs w:val="28"/>
              </w:rPr>
              <w:t>Granths</w:t>
            </w:r>
            <w:proofErr w:type="spellEnd"/>
            <w:r w:rsidRPr="007F0378">
              <w:rPr>
                <w:sz w:val="36"/>
                <w:szCs w:val="28"/>
              </w:rPr>
              <w:t xml:space="preserve"> are considered as a crown of the available Music scriptures at every steps in the Music field, </w:t>
            </w:r>
            <w:proofErr w:type="gramStart"/>
            <w:r w:rsidRPr="007F0378">
              <w:rPr>
                <w:sz w:val="36"/>
                <w:szCs w:val="28"/>
              </w:rPr>
              <w:t>It</w:t>
            </w:r>
            <w:proofErr w:type="gramEnd"/>
            <w:r w:rsidRPr="007F0378">
              <w:rPr>
                <w:sz w:val="36"/>
                <w:szCs w:val="28"/>
              </w:rPr>
              <w:t xml:space="preserve"> is helping as reference.</w:t>
            </w:r>
          </w:p>
          <w:p w:rsidR="00B838EF" w:rsidRDefault="00B838EF" w:rsidP="00D4457D">
            <w:pPr>
              <w:pBdr>
                <w:top w:val="nil"/>
                <w:left w:val="nil"/>
                <w:bottom w:val="nil"/>
                <w:right w:val="nil"/>
                <w:between w:val="nil"/>
              </w:pBdr>
              <w:spacing w:before="1" w:line="230" w:lineRule="auto"/>
              <w:ind w:left="680" w:right="207"/>
              <w:jc w:val="both"/>
              <w:rPr>
                <w:color w:val="000000"/>
                <w:sz w:val="26"/>
                <w:szCs w:val="26"/>
              </w:rPr>
            </w:pPr>
          </w:p>
        </w:tc>
      </w:tr>
      <w:tr w:rsidR="00B838EF">
        <w:trPr>
          <w:trHeight w:val="7266"/>
        </w:trPr>
        <w:tc>
          <w:tcPr>
            <w:tcW w:w="3238" w:type="dxa"/>
          </w:tcPr>
          <w:p w:rsidR="00B838EF" w:rsidRDefault="00B838EF">
            <w:pPr>
              <w:pBdr>
                <w:top w:val="nil"/>
                <w:left w:val="nil"/>
                <w:bottom w:val="nil"/>
                <w:right w:val="nil"/>
                <w:between w:val="nil"/>
              </w:pBdr>
              <w:spacing w:before="10"/>
              <w:rPr>
                <w:b/>
                <w:color w:val="000000"/>
                <w:sz w:val="21"/>
                <w:szCs w:val="21"/>
              </w:rPr>
            </w:pPr>
          </w:p>
          <w:p w:rsidR="00B838EF" w:rsidRPr="00D4457D" w:rsidRDefault="00D4457D">
            <w:pPr>
              <w:pBdr>
                <w:top w:val="nil"/>
                <w:left w:val="nil"/>
                <w:bottom w:val="nil"/>
                <w:right w:val="nil"/>
                <w:between w:val="nil"/>
              </w:pBdr>
              <w:tabs>
                <w:tab w:val="left" w:pos="978"/>
                <w:tab w:val="left" w:pos="1231"/>
                <w:tab w:val="left" w:pos="1553"/>
                <w:tab w:val="left" w:pos="1821"/>
                <w:tab w:val="left" w:pos="2013"/>
                <w:tab w:val="left" w:pos="2515"/>
              </w:tabs>
              <w:spacing w:line="230" w:lineRule="auto"/>
              <w:ind w:left="151" w:right="184"/>
              <w:rPr>
                <w:b/>
                <w:color w:val="000000"/>
                <w:sz w:val="24"/>
                <w:szCs w:val="24"/>
              </w:rPr>
            </w:pPr>
            <w:bookmarkStart w:id="2" w:name="30j0zll" w:colFirst="0" w:colLast="0"/>
            <w:bookmarkEnd w:id="2"/>
            <w:r w:rsidRPr="00D4457D">
              <w:rPr>
                <w:b/>
                <w:color w:val="000000"/>
                <w:sz w:val="40"/>
                <w:szCs w:val="28"/>
              </w:rPr>
              <w:t xml:space="preserve">3.Description of prescribed </w:t>
            </w:r>
            <w:proofErr w:type="spellStart"/>
            <w:r w:rsidRPr="00D4457D">
              <w:rPr>
                <w:b/>
                <w:color w:val="000000"/>
                <w:sz w:val="40"/>
                <w:szCs w:val="28"/>
              </w:rPr>
              <w:t>Talas</w:t>
            </w:r>
            <w:proofErr w:type="spellEnd"/>
            <w:r w:rsidRPr="00D4457D">
              <w:rPr>
                <w:b/>
                <w:color w:val="000000"/>
                <w:sz w:val="40"/>
                <w:szCs w:val="28"/>
              </w:rPr>
              <w:t xml:space="preserve"> along with </w:t>
            </w:r>
            <w:proofErr w:type="spellStart"/>
            <w:r w:rsidRPr="00D4457D">
              <w:rPr>
                <w:b/>
                <w:color w:val="000000"/>
                <w:sz w:val="40"/>
                <w:szCs w:val="28"/>
              </w:rPr>
              <w:t>Tala</w:t>
            </w:r>
            <w:proofErr w:type="spellEnd"/>
            <w:r w:rsidRPr="00D4457D">
              <w:rPr>
                <w:b/>
                <w:color w:val="000000"/>
                <w:sz w:val="40"/>
                <w:szCs w:val="28"/>
              </w:rPr>
              <w:t xml:space="preserve"> Notation with </w:t>
            </w:r>
            <w:proofErr w:type="spellStart"/>
            <w:r w:rsidRPr="00D4457D">
              <w:rPr>
                <w:b/>
                <w:color w:val="000000"/>
                <w:sz w:val="40"/>
                <w:szCs w:val="28"/>
              </w:rPr>
              <w:t>Thah</w:t>
            </w:r>
            <w:proofErr w:type="spellEnd"/>
            <w:r w:rsidRPr="00D4457D">
              <w:rPr>
                <w:b/>
                <w:color w:val="000000"/>
                <w:sz w:val="40"/>
                <w:szCs w:val="28"/>
              </w:rPr>
              <w:t xml:space="preserve">, </w:t>
            </w:r>
            <w:proofErr w:type="spellStart"/>
            <w:r w:rsidRPr="00D4457D">
              <w:rPr>
                <w:b/>
                <w:color w:val="000000"/>
                <w:sz w:val="40"/>
                <w:szCs w:val="28"/>
              </w:rPr>
              <w:t>Dogun</w:t>
            </w:r>
            <w:proofErr w:type="spellEnd"/>
            <w:r w:rsidRPr="00D4457D">
              <w:rPr>
                <w:b/>
                <w:color w:val="000000"/>
                <w:sz w:val="40"/>
                <w:szCs w:val="28"/>
              </w:rPr>
              <w:t xml:space="preserve">, </w:t>
            </w:r>
            <w:proofErr w:type="spellStart"/>
            <w:r w:rsidRPr="00D4457D">
              <w:rPr>
                <w:b/>
                <w:color w:val="000000"/>
                <w:sz w:val="40"/>
                <w:szCs w:val="28"/>
              </w:rPr>
              <w:t>Tigun</w:t>
            </w:r>
            <w:proofErr w:type="spellEnd"/>
            <w:r w:rsidRPr="00D4457D">
              <w:rPr>
                <w:b/>
                <w:color w:val="000000"/>
                <w:sz w:val="40"/>
                <w:szCs w:val="28"/>
              </w:rPr>
              <w:t xml:space="preserve"> and </w:t>
            </w:r>
            <w:proofErr w:type="spellStart"/>
            <w:r w:rsidRPr="00D4457D">
              <w:rPr>
                <w:b/>
                <w:color w:val="000000"/>
                <w:sz w:val="40"/>
                <w:szCs w:val="28"/>
              </w:rPr>
              <w:t>chougan</w:t>
            </w:r>
            <w:proofErr w:type="spellEnd"/>
            <w:r w:rsidRPr="00D4457D">
              <w:rPr>
                <w:b/>
                <w:color w:val="000000"/>
                <w:sz w:val="40"/>
                <w:szCs w:val="28"/>
              </w:rPr>
              <w:t xml:space="preserve"> :- </w:t>
            </w:r>
            <w:proofErr w:type="spellStart"/>
            <w:r w:rsidRPr="00D4457D">
              <w:rPr>
                <w:b/>
                <w:color w:val="000000"/>
                <w:sz w:val="40"/>
                <w:szCs w:val="28"/>
              </w:rPr>
              <w:t>Jhaptaal</w:t>
            </w:r>
            <w:proofErr w:type="spellEnd"/>
            <w:r w:rsidRPr="00D4457D">
              <w:rPr>
                <w:b/>
                <w:color w:val="000000"/>
                <w:sz w:val="40"/>
                <w:szCs w:val="28"/>
              </w:rPr>
              <w:t xml:space="preserve">, </w:t>
            </w:r>
            <w:proofErr w:type="spellStart"/>
            <w:r w:rsidRPr="00D4457D">
              <w:rPr>
                <w:b/>
                <w:color w:val="000000"/>
                <w:sz w:val="40"/>
                <w:szCs w:val="28"/>
              </w:rPr>
              <w:t>Rupak</w:t>
            </w:r>
            <w:proofErr w:type="spellEnd"/>
            <w:r w:rsidRPr="00D4457D">
              <w:rPr>
                <w:b/>
                <w:color w:val="000000"/>
                <w:sz w:val="40"/>
                <w:szCs w:val="28"/>
              </w:rPr>
              <w:t xml:space="preserve">, </w:t>
            </w:r>
            <w:proofErr w:type="spellStart"/>
            <w:r w:rsidRPr="00D4457D">
              <w:rPr>
                <w:b/>
                <w:color w:val="000000"/>
                <w:sz w:val="40"/>
                <w:szCs w:val="28"/>
              </w:rPr>
              <w:t>Dhamar</w:t>
            </w:r>
            <w:proofErr w:type="spellEnd"/>
          </w:p>
        </w:tc>
        <w:tc>
          <w:tcPr>
            <w:tcW w:w="6303" w:type="dxa"/>
          </w:tcPr>
          <w:p w:rsidR="00B838EF" w:rsidRDefault="00171774">
            <w:pPr>
              <w:pBdr>
                <w:top w:val="nil"/>
                <w:left w:val="nil"/>
                <w:bottom w:val="nil"/>
                <w:right w:val="nil"/>
                <w:between w:val="nil"/>
              </w:pBdr>
              <w:spacing w:before="239" w:line="362" w:lineRule="auto"/>
              <w:ind w:left="246"/>
              <w:rPr>
                <w:color w:val="000000"/>
                <w:sz w:val="32"/>
                <w:szCs w:val="32"/>
              </w:rPr>
            </w:pPr>
            <w:r>
              <w:rPr>
                <w:color w:val="231F20"/>
                <w:sz w:val="32"/>
                <w:szCs w:val="32"/>
              </w:rPr>
              <w:t>EXPERENTIAL LEARNING</w:t>
            </w:r>
          </w:p>
          <w:p w:rsidR="00D4457D" w:rsidRPr="007F0378" w:rsidRDefault="00D4457D" w:rsidP="007F0378">
            <w:pPr>
              <w:pStyle w:val="ListParagraph"/>
              <w:numPr>
                <w:ilvl w:val="0"/>
                <w:numId w:val="17"/>
              </w:numPr>
              <w:rPr>
                <w:sz w:val="28"/>
                <w:szCs w:val="28"/>
              </w:rPr>
            </w:pPr>
            <w:r w:rsidRPr="007F0378">
              <w:rPr>
                <w:sz w:val="28"/>
                <w:szCs w:val="28"/>
              </w:rPr>
              <w:t xml:space="preserve">Students will Have particular knowledge of demonstration of </w:t>
            </w:r>
            <w:proofErr w:type="spellStart"/>
            <w:r w:rsidRPr="007F0378">
              <w:rPr>
                <w:sz w:val="28"/>
                <w:szCs w:val="28"/>
              </w:rPr>
              <w:t>diffent</w:t>
            </w:r>
            <w:proofErr w:type="spellEnd"/>
            <w:r w:rsidRPr="007F0378">
              <w:rPr>
                <w:sz w:val="28"/>
                <w:szCs w:val="28"/>
              </w:rPr>
              <w:t xml:space="preserve"> </w:t>
            </w:r>
            <w:proofErr w:type="spellStart"/>
            <w:r w:rsidRPr="007F0378">
              <w:rPr>
                <w:sz w:val="28"/>
                <w:szCs w:val="28"/>
              </w:rPr>
              <w:t>Taals</w:t>
            </w:r>
            <w:proofErr w:type="spellEnd"/>
            <w:r w:rsidRPr="007F0378">
              <w:rPr>
                <w:sz w:val="28"/>
                <w:szCs w:val="28"/>
              </w:rPr>
              <w:t xml:space="preserve"> on hand beat and in written notation with </w:t>
            </w:r>
            <w:proofErr w:type="spellStart"/>
            <w:r w:rsidRPr="007F0378">
              <w:rPr>
                <w:sz w:val="28"/>
                <w:szCs w:val="28"/>
              </w:rPr>
              <w:t>thah</w:t>
            </w:r>
            <w:proofErr w:type="spellEnd"/>
            <w:r w:rsidRPr="007F0378">
              <w:rPr>
                <w:sz w:val="28"/>
                <w:szCs w:val="28"/>
              </w:rPr>
              <w:t xml:space="preserve"> </w:t>
            </w:r>
            <w:proofErr w:type="spellStart"/>
            <w:r w:rsidRPr="007F0378">
              <w:rPr>
                <w:sz w:val="28"/>
                <w:szCs w:val="28"/>
              </w:rPr>
              <w:t>dogun</w:t>
            </w:r>
            <w:proofErr w:type="spellEnd"/>
            <w:r w:rsidRPr="007F0378">
              <w:rPr>
                <w:sz w:val="28"/>
                <w:szCs w:val="28"/>
              </w:rPr>
              <w:t xml:space="preserve">, </w:t>
            </w:r>
            <w:proofErr w:type="spellStart"/>
            <w:r w:rsidRPr="007F0378">
              <w:rPr>
                <w:sz w:val="28"/>
                <w:szCs w:val="28"/>
              </w:rPr>
              <w:t>tigun</w:t>
            </w:r>
            <w:proofErr w:type="spellEnd"/>
            <w:r w:rsidRPr="007F0378">
              <w:rPr>
                <w:sz w:val="28"/>
                <w:szCs w:val="28"/>
              </w:rPr>
              <w:t xml:space="preserve"> and </w:t>
            </w:r>
            <w:proofErr w:type="spellStart"/>
            <w:r w:rsidRPr="007F0378">
              <w:rPr>
                <w:sz w:val="28"/>
                <w:szCs w:val="28"/>
              </w:rPr>
              <w:t>chougan</w:t>
            </w:r>
            <w:proofErr w:type="spellEnd"/>
            <w:r w:rsidRPr="007F0378">
              <w:rPr>
                <w:sz w:val="28"/>
                <w:szCs w:val="28"/>
              </w:rPr>
              <w:t>.</w:t>
            </w:r>
          </w:p>
          <w:p w:rsidR="00D4457D" w:rsidRDefault="00D4457D" w:rsidP="00D4457D">
            <w:pPr>
              <w:rPr>
                <w:sz w:val="28"/>
                <w:szCs w:val="28"/>
              </w:rPr>
            </w:pPr>
          </w:p>
          <w:p w:rsidR="00D4457D" w:rsidRDefault="00D4457D" w:rsidP="00D4457D">
            <w:pPr>
              <w:pBdr>
                <w:top w:val="nil"/>
                <w:left w:val="nil"/>
                <w:bottom w:val="nil"/>
                <w:right w:val="nil"/>
                <w:between w:val="nil"/>
              </w:pBdr>
              <w:spacing w:line="362" w:lineRule="auto"/>
              <w:ind w:left="221"/>
              <w:rPr>
                <w:color w:val="000000"/>
                <w:sz w:val="32"/>
                <w:szCs w:val="32"/>
              </w:rPr>
            </w:pPr>
            <w:r>
              <w:rPr>
                <w:color w:val="231F20"/>
                <w:sz w:val="32"/>
                <w:szCs w:val="32"/>
              </w:rPr>
              <w:t>INTER DISCIPLINARY</w:t>
            </w:r>
          </w:p>
          <w:p w:rsidR="00D4457D" w:rsidRPr="007F0378" w:rsidRDefault="00D4457D" w:rsidP="007F0378">
            <w:pPr>
              <w:pStyle w:val="ListParagraph"/>
              <w:numPr>
                <w:ilvl w:val="0"/>
                <w:numId w:val="16"/>
              </w:numPr>
              <w:rPr>
                <w:sz w:val="28"/>
                <w:szCs w:val="28"/>
              </w:rPr>
            </w:pPr>
            <w:r w:rsidRPr="007F0378">
              <w:rPr>
                <w:sz w:val="28"/>
                <w:szCs w:val="28"/>
              </w:rPr>
              <w:t xml:space="preserve">Melody and Rhythm are two integral parts of Music, they go hand in hand and </w:t>
            </w:r>
            <w:proofErr w:type="gramStart"/>
            <w:r w:rsidRPr="007F0378">
              <w:rPr>
                <w:sz w:val="28"/>
                <w:szCs w:val="28"/>
              </w:rPr>
              <w:t>complement  each</w:t>
            </w:r>
            <w:proofErr w:type="gramEnd"/>
            <w:r w:rsidRPr="007F0378">
              <w:rPr>
                <w:sz w:val="28"/>
                <w:szCs w:val="28"/>
              </w:rPr>
              <w:t xml:space="preserve"> other in the composition. Hence as if it is important to sing melody in the similar way. It is equally important to sing in the rhythmic aspect of it.</w:t>
            </w:r>
          </w:p>
          <w:p w:rsidR="00B838EF" w:rsidRDefault="00B838EF">
            <w:pPr>
              <w:pBdr>
                <w:top w:val="nil"/>
                <w:left w:val="nil"/>
                <w:bottom w:val="nil"/>
                <w:right w:val="nil"/>
                <w:between w:val="nil"/>
              </w:pBdr>
              <w:rPr>
                <w:color w:val="2A2D2D"/>
                <w:sz w:val="32"/>
                <w:szCs w:val="32"/>
              </w:rPr>
            </w:pPr>
          </w:p>
          <w:p w:rsidR="00D4457D" w:rsidRDefault="00D4457D" w:rsidP="00D4457D">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Default="00D4457D" w:rsidP="007F0378">
            <w:pPr>
              <w:pStyle w:val="ListParagraph"/>
              <w:numPr>
                <w:ilvl w:val="0"/>
                <w:numId w:val="15"/>
              </w:numPr>
              <w:rPr>
                <w:sz w:val="28"/>
                <w:szCs w:val="28"/>
              </w:rPr>
            </w:pPr>
            <w:r w:rsidRPr="007F0378">
              <w:rPr>
                <w:sz w:val="28"/>
                <w:szCs w:val="28"/>
              </w:rPr>
              <w:t xml:space="preserve">Students will learn how to use </w:t>
            </w:r>
            <w:proofErr w:type="spellStart"/>
            <w:r w:rsidRPr="007F0378">
              <w:rPr>
                <w:sz w:val="28"/>
                <w:szCs w:val="28"/>
              </w:rPr>
              <w:t>sam</w:t>
            </w:r>
            <w:proofErr w:type="spellEnd"/>
            <w:r w:rsidRPr="007F0378">
              <w:rPr>
                <w:sz w:val="28"/>
                <w:szCs w:val="28"/>
              </w:rPr>
              <w:t xml:space="preserve">, </w:t>
            </w:r>
            <w:proofErr w:type="spellStart"/>
            <w:r w:rsidRPr="007F0378">
              <w:rPr>
                <w:sz w:val="28"/>
                <w:szCs w:val="28"/>
              </w:rPr>
              <w:t>Tali</w:t>
            </w:r>
            <w:proofErr w:type="spellEnd"/>
            <w:r w:rsidRPr="007F0378">
              <w:rPr>
                <w:sz w:val="28"/>
                <w:szCs w:val="28"/>
              </w:rPr>
              <w:t xml:space="preserve"> and </w:t>
            </w:r>
            <w:proofErr w:type="spellStart"/>
            <w:r w:rsidRPr="007F0378">
              <w:rPr>
                <w:sz w:val="28"/>
                <w:szCs w:val="28"/>
              </w:rPr>
              <w:t>khali</w:t>
            </w:r>
            <w:proofErr w:type="spellEnd"/>
            <w:r w:rsidRPr="007F0378">
              <w:rPr>
                <w:sz w:val="28"/>
                <w:szCs w:val="28"/>
              </w:rPr>
              <w:t xml:space="preserve"> to </w:t>
            </w:r>
            <w:proofErr w:type="spellStart"/>
            <w:r w:rsidRPr="007F0378">
              <w:rPr>
                <w:sz w:val="28"/>
                <w:szCs w:val="28"/>
              </w:rPr>
              <w:t>demonstrait</w:t>
            </w:r>
            <w:proofErr w:type="spellEnd"/>
            <w:r w:rsidRPr="007F0378">
              <w:rPr>
                <w:sz w:val="28"/>
                <w:szCs w:val="28"/>
              </w:rPr>
              <w:t xml:space="preserve"> the </w:t>
            </w:r>
            <w:proofErr w:type="spellStart"/>
            <w:r w:rsidRPr="007F0378">
              <w:rPr>
                <w:sz w:val="28"/>
                <w:szCs w:val="28"/>
              </w:rPr>
              <w:t>Taals</w:t>
            </w:r>
            <w:proofErr w:type="spellEnd"/>
            <w:r w:rsidRPr="007F0378">
              <w:rPr>
                <w:sz w:val="28"/>
                <w:szCs w:val="28"/>
              </w:rPr>
              <w:t>. They will be able to relate Music with other fine arts.</w:t>
            </w:r>
          </w:p>
          <w:p w:rsidR="00203A72" w:rsidRPr="007F0378" w:rsidRDefault="00203A72" w:rsidP="007F0378">
            <w:pPr>
              <w:pStyle w:val="ListParagraph"/>
              <w:numPr>
                <w:ilvl w:val="0"/>
                <w:numId w:val="15"/>
              </w:numPr>
              <w:rPr>
                <w:sz w:val="28"/>
                <w:szCs w:val="28"/>
              </w:rPr>
            </w:pPr>
            <w:r>
              <w:rPr>
                <w:sz w:val="28"/>
                <w:szCs w:val="28"/>
              </w:rPr>
              <w:t>Geography, Languages, History</w:t>
            </w:r>
          </w:p>
          <w:p w:rsidR="00D4457D" w:rsidRDefault="00D4457D">
            <w:pPr>
              <w:pBdr>
                <w:top w:val="nil"/>
                <w:left w:val="nil"/>
                <w:bottom w:val="nil"/>
                <w:right w:val="nil"/>
                <w:between w:val="nil"/>
              </w:pBdr>
              <w:rPr>
                <w:color w:val="2A2D2D"/>
                <w:sz w:val="32"/>
                <w:szCs w:val="32"/>
              </w:rPr>
            </w:pPr>
          </w:p>
        </w:tc>
        <w:tc>
          <w:tcPr>
            <w:tcW w:w="6287" w:type="dxa"/>
          </w:tcPr>
          <w:p w:rsidR="00B838EF" w:rsidRPr="00D4457D" w:rsidRDefault="00B838EF">
            <w:pPr>
              <w:pBdr>
                <w:top w:val="nil"/>
                <w:left w:val="nil"/>
                <w:bottom w:val="nil"/>
                <w:right w:val="nil"/>
                <w:between w:val="nil"/>
              </w:pBdr>
              <w:rPr>
                <w:b/>
                <w:color w:val="000000"/>
                <w:sz w:val="44"/>
                <w:szCs w:val="21"/>
              </w:rPr>
            </w:pPr>
          </w:p>
          <w:p w:rsidR="00D4457D" w:rsidRPr="007F0378" w:rsidRDefault="00D4457D" w:rsidP="007F0378">
            <w:pPr>
              <w:pStyle w:val="ListParagraph"/>
              <w:numPr>
                <w:ilvl w:val="0"/>
                <w:numId w:val="15"/>
              </w:numPr>
              <w:rPr>
                <w:sz w:val="36"/>
                <w:szCs w:val="28"/>
              </w:rPr>
            </w:pPr>
            <w:r w:rsidRPr="007F0378">
              <w:rPr>
                <w:sz w:val="36"/>
                <w:szCs w:val="28"/>
              </w:rPr>
              <w:t xml:space="preserve">Hindustani Music Vocal is not only about singing. It is also about </w:t>
            </w:r>
            <w:proofErr w:type="spellStart"/>
            <w:r w:rsidRPr="007F0378">
              <w:rPr>
                <w:sz w:val="36"/>
                <w:szCs w:val="28"/>
              </w:rPr>
              <w:t>laikaries</w:t>
            </w:r>
            <w:proofErr w:type="spellEnd"/>
            <w:r w:rsidRPr="007F0378">
              <w:rPr>
                <w:sz w:val="36"/>
                <w:szCs w:val="28"/>
              </w:rPr>
              <w:t xml:space="preserve"> of Rhythm. Without </w:t>
            </w:r>
            <w:proofErr w:type="spellStart"/>
            <w:r w:rsidRPr="007F0378">
              <w:rPr>
                <w:sz w:val="36"/>
                <w:szCs w:val="28"/>
              </w:rPr>
              <w:t>Taal</w:t>
            </w:r>
            <w:proofErr w:type="spellEnd"/>
            <w:r w:rsidRPr="007F0378">
              <w:rPr>
                <w:sz w:val="36"/>
                <w:szCs w:val="28"/>
              </w:rPr>
              <w:t xml:space="preserve"> and </w:t>
            </w:r>
            <w:proofErr w:type="spellStart"/>
            <w:r w:rsidRPr="007F0378">
              <w:rPr>
                <w:sz w:val="36"/>
                <w:szCs w:val="28"/>
              </w:rPr>
              <w:t>Laya</w:t>
            </w:r>
            <w:proofErr w:type="spellEnd"/>
            <w:r w:rsidRPr="007F0378">
              <w:rPr>
                <w:sz w:val="36"/>
                <w:szCs w:val="28"/>
              </w:rPr>
              <w:t xml:space="preserve"> no one can properly with grace. All the singing styles are based on Rhythm or </w:t>
            </w:r>
            <w:proofErr w:type="spellStart"/>
            <w:r w:rsidRPr="007F0378">
              <w:rPr>
                <w:sz w:val="36"/>
                <w:szCs w:val="28"/>
              </w:rPr>
              <w:t>laya</w:t>
            </w:r>
            <w:proofErr w:type="spellEnd"/>
            <w:r w:rsidRPr="007F0378">
              <w:rPr>
                <w:sz w:val="36"/>
                <w:szCs w:val="28"/>
              </w:rPr>
              <w:t xml:space="preserve"> and </w:t>
            </w:r>
            <w:proofErr w:type="spellStart"/>
            <w:r w:rsidRPr="007F0378">
              <w:rPr>
                <w:sz w:val="36"/>
                <w:szCs w:val="28"/>
              </w:rPr>
              <w:t>taal</w:t>
            </w:r>
            <w:proofErr w:type="spellEnd"/>
            <w:r w:rsidRPr="007F0378">
              <w:rPr>
                <w:sz w:val="36"/>
                <w:szCs w:val="28"/>
              </w:rPr>
              <w:t>.</w:t>
            </w:r>
          </w:p>
          <w:p w:rsidR="00B838EF" w:rsidRPr="00D4457D" w:rsidRDefault="00B838EF" w:rsidP="00D4457D">
            <w:pPr>
              <w:pBdr>
                <w:top w:val="nil"/>
                <w:left w:val="nil"/>
                <w:bottom w:val="nil"/>
                <w:right w:val="nil"/>
                <w:between w:val="nil"/>
              </w:pBdr>
              <w:spacing w:line="291" w:lineRule="auto"/>
              <w:jc w:val="both"/>
              <w:rPr>
                <w:color w:val="000000"/>
                <w:sz w:val="44"/>
                <w:szCs w:val="26"/>
              </w:rPr>
            </w:pPr>
          </w:p>
        </w:tc>
      </w:tr>
      <w:tr w:rsidR="00B838EF">
        <w:trPr>
          <w:trHeight w:val="4364"/>
        </w:trPr>
        <w:tc>
          <w:tcPr>
            <w:tcW w:w="3238" w:type="dxa"/>
          </w:tcPr>
          <w:p w:rsidR="00D4457D" w:rsidRPr="007F0378" w:rsidRDefault="00D4457D" w:rsidP="00D4457D">
            <w:pPr>
              <w:widowControl/>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lastRenderedPageBreak/>
              <w:t>TOPIC 4</w:t>
            </w:r>
          </w:p>
          <w:p w:rsidR="00D4457D" w:rsidRPr="007F0378" w:rsidRDefault="00D4457D" w:rsidP="00D4457D">
            <w:pPr>
              <w:pStyle w:val="ListParagraph"/>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Tuning of </w:t>
            </w:r>
            <w:proofErr w:type="spellStart"/>
            <w:r w:rsidRPr="007F0378">
              <w:rPr>
                <w:b/>
                <w:color w:val="000000"/>
                <w:sz w:val="28"/>
                <w:szCs w:val="36"/>
                <w:u w:val="single"/>
              </w:rPr>
              <w:t>Tanpura</w:t>
            </w:r>
            <w:proofErr w:type="spellEnd"/>
          </w:p>
          <w:p w:rsidR="00D4457D" w:rsidRPr="007F0378" w:rsidRDefault="00D4457D" w:rsidP="00D4457D">
            <w:pPr>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Critical study of prescribed ragas along with recognizing ragas from phrases of </w:t>
            </w:r>
            <w:proofErr w:type="spellStart"/>
            <w:r w:rsidRPr="007F0378">
              <w:rPr>
                <w:b/>
                <w:color w:val="000000"/>
                <w:sz w:val="28"/>
                <w:szCs w:val="36"/>
                <w:u w:val="single"/>
              </w:rPr>
              <w:t>swaras</w:t>
            </w:r>
            <w:proofErr w:type="spellEnd"/>
            <w:r w:rsidRPr="007F0378">
              <w:rPr>
                <w:b/>
                <w:color w:val="000000"/>
                <w:sz w:val="28"/>
                <w:szCs w:val="36"/>
                <w:u w:val="single"/>
              </w:rPr>
              <w:t xml:space="preserve"> and </w:t>
            </w:r>
            <w:proofErr w:type="spellStart"/>
            <w:r w:rsidRPr="007F0378">
              <w:rPr>
                <w:b/>
                <w:color w:val="000000"/>
                <w:sz w:val="28"/>
                <w:szCs w:val="36"/>
                <w:u w:val="single"/>
              </w:rPr>
              <w:t>eleobrating</w:t>
            </w:r>
            <w:proofErr w:type="spellEnd"/>
            <w:r w:rsidRPr="007F0378">
              <w:rPr>
                <w:b/>
                <w:color w:val="000000"/>
                <w:sz w:val="28"/>
                <w:szCs w:val="36"/>
                <w:u w:val="single"/>
              </w:rPr>
              <w:t xml:space="preserve"> them excluding </w:t>
            </w:r>
            <w:proofErr w:type="spellStart"/>
            <w:r w:rsidRPr="007F0378">
              <w:rPr>
                <w:b/>
                <w:color w:val="000000"/>
                <w:sz w:val="28"/>
                <w:szCs w:val="36"/>
                <w:u w:val="single"/>
              </w:rPr>
              <w:t>raag</w:t>
            </w:r>
            <w:proofErr w:type="spellEnd"/>
            <w:r w:rsidRPr="007F0378">
              <w:rPr>
                <w:b/>
                <w:color w:val="000000"/>
                <w:sz w:val="28"/>
                <w:szCs w:val="36"/>
                <w:u w:val="single"/>
              </w:rPr>
              <w:t xml:space="preserve"> </w:t>
            </w:r>
            <w:proofErr w:type="spellStart"/>
            <w:r w:rsidRPr="007F0378">
              <w:rPr>
                <w:b/>
                <w:color w:val="000000"/>
                <w:sz w:val="28"/>
                <w:szCs w:val="36"/>
                <w:u w:val="single"/>
              </w:rPr>
              <w:t>shudh</w:t>
            </w:r>
            <w:proofErr w:type="spellEnd"/>
            <w:r w:rsidRPr="007F0378">
              <w:rPr>
                <w:b/>
                <w:color w:val="000000"/>
                <w:sz w:val="28"/>
                <w:szCs w:val="36"/>
                <w:u w:val="single"/>
              </w:rPr>
              <w:t xml:space="preserve"> </w:t>
            </w:r>
            <w:proofErr w:type="spellStart"/>
            <w:r w:rsidRPr="007F0378">
              <w:rPr>
                <w:b/>
                <w:color w:val="000000"/>
                <w:sz w:val="28"/>
                <w:szCs w:val="36"/>
                <w:u w:val="single"/>
              </w:rPr>
              <w:t>sarang</w:t>
            </w:r>
            <w:proofErr w:type="spellEnd"/>
          </w:p>
          <w:p w:rsidR="00D4457D" w:rsidRPr="007F0378" w:rsidRDefault="00D4457D" w:rsidP="00D4457D">
            <w:pPr>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Writing in notation the compositions of prescribed ragas: </w:t>
            </w:r>
            <w:proofErr w:type="spellStart"/>
            <w:proofErr w:type="gramStart"/>
            <w:r w:rsidRPr="007F0378">
              <w:rPr>
                <w:b/>
                <w:color w:val="000000"/>
                <w:sz w:val="28"/>
                <w:szCs w:val="36"/>
                <w:u w:val="single"/>
              </w:rPr>
              <w:t>Bhairav</w:t>
            </w:r>
            <w:proofErr w:type="spellEnd"/>
            <w:r w:rsidRPr="007F0378">
              <w:rPr>
                <w:b/>
                <w:color w:val="000000"/>
                <w:sz w:val="28"/>
                <w:szCs w:val="36"/>
                <w:u w:val="single"/>
              </w:rPr>
              <w:t xml:space="preserve">,  </w:t>
            </w:r>
            <w:proofErr w:type="spellStart"/>
            <w:r w:rsidRPr="007F0378">
              <w:rPr>
                <w:b/>
                <w:color w:val="000000"/>
                <w:sz w:val="28"/>
                <w:szCs w:val="36"/>
                <w:u w:val="single"/>
              </w:rPr>
              <w:t>Bageshri</w:t>
            </w:r>
            <w:proofErr w:type="spellEnd"/>
            <w:proofErr w:type="gramEnd"/>
            <w:r w:rsidRPr="007F0378">
              <w:rPr>
                <w:b/>
                <w:color w:val="000000"/>
                <w:sz w:val="28"/>
                <w:szCs w:val="36"/>
                <w:u w:val="single"/>
              </w:rPr>
              <w:t xml:space="preserve">, </w:t>
            </w:r>
            <w:proofErr w:type="spellStart"/>
            <w:r w:rsidRPr="007F0378">
              <w:rPr>
                <w:b/>
                <w:color w:val="000000"/>
                <w:sz w:val="28"/>
                <w:szCs w:val="36"/>
                <w:u w:val="single"/>
              </w:rPr>
              <w:t>Malkauns</w:t>
            </w:r>
            <w:proofErr w:type="spellEnd"/>
          </w:p>
          <w:p w:rsidR="00B838EF" w:rsidRPr="00D4457D" w:rsidRDefault="00B838EF">
            <w:pPr>
              <w:pBdr>
                <w:top w:val="nil"/>
                <w:left w:val="nil"/>
                <w:bottom w:val="nil"/>
                <w:right w:val="nil"/>
                <w:between w:val="nil"/>
              </w:pBdr>
              <w:spacing w:line="230" w:lineRule="auto"/>
              <w:ind w:left="199" w:right="309"/>
              <w:jc w:val="both"/>
              <w:rPr>
                <w:b/>
                <w:color w:val="000000"/>
                <w:sz w:val="32"/>
                <w:szCs w:val="26"/>
              </w:rPr>
            </w:pPr>
          </w:p>
        </w:tc>
        <w:tc>
          <w:tcPr>
            <w:tcW w:w="6303" w:type="dxa"/>
          </w:tcPr>
          <w:p w:rsidR="00B838EF" w:rsidRDefault="00171774">
            <w:pPr>
              <w:pBdr>
                <w:top w:val="nil"/>
                <w:left w:val="nil"/>
                <w:bottom w:val="nil"/>
                <w:right w:val="nil"/>
                <w:between w:val="nil"/>
              </w:pBdr>
              <w:spacing w:before="148"/>
              <w:ind w:left="355"/>
              <w:rPr>
                <w:color w:val="000000"/>
                <w:sz w:val="32"/>
                <w:szCs w:val="32"/>
              </w:rPr>
            </w:pPr>
            <w:r>
              <w:rPr>
                <w:color w:val="231F20"/>
                <w:sz w:val="32"/>
                <w:szCs w:val="32"/>
              </w:rPr>
              <w:t>EXPERENTIAL LEARNING</w:t>
            </w:r>
          </w:p>
          <w:p w:rsidR="00B838EF" w:rsidRDefault="00B838EF">
            <w:pPr>
              <w:pBdr>
                <w:top w:val="nil"/>
                <w:left w:val="nil"/>
                <w:bottom w:val="nil"/>
                <w:right w:val="nil"/>
                <w:between w:val="nil"/>
              </w:pBdr>
              <w:spacing w:before="11"/>
              <w:rPr>
                <w:b/>
                <w:color w:val="000000"/>
                <w:sz w:val="26"/>
                <w:szCs w:val="26"/>
              </w:rPr>
            </w:pPr>
          </w:p>
          <w:p w:rsidR="00D4457D" w:rsidRPr="007F0378" w:rsidRDefault="00D4457D" w:rsidP="007F0378">
            <w:pPr>
              <w:pStyle w:val="ListParagraph"/>
              <w:numPr>
                <w:ilvl w:val="0"/>
                <w:numId w:val="14"/>
              </w:numPr>
              <w:rPr>
                <w:sz w:val="28"/>
                <w:szCs w:val="28"/>
              </w:rPr>
            </w:pPr>
            <w:r w:rsidRPr="007F0378">
              <w:rPr>
                <w:sz w:val="28"/>
                <w:szCs w:val="28"/>
              </w:rPr>
              <w:t xml:space="preserve">The Guru begins the process of letting us know the various components of the Raga like </w:t>
            </w:r>
            <w:proofErr w:type="spellStart"/>
            <w:r w:rsidRPr="007F0378">
              <w:rPr>
                <w:sz w:val="28"/>
                <w:szCs w:val="28"/>
              </w:rPr>
              <w:t>Vadi</w:t>
            </w:r>
            <w:proofErr w:type="spellEnd"/>
            <w:r w:rsidRPr="007F0378">
              <w:rPr>
                <w:sz w:val="28"/>
                <w:szCs w:val="28"/>
              </w:rPr>
              <w:t xml:space="preserve"> </w:t>
            </w:r>
            <w:proofErr w:type="spellStart"/>
            <w:r w:rsidRPr="007F0378">
              <w:rPr>
                <w:sz w:val="28"/>
                <w:szCs w:val="28"/>
              </w:rPr>
              <w:t>Samvadi</w:t>
            </w:r>
            <w:proofErr w:type="spellEnd"/>
            <w:r w:rsidRPr="007F0378">
              <w:rPr>
                <w:sz w:val="28"/>
                <w:szCs w:val="28"/>
              </w:rPr>
              <w:t xml:space="preserve">, </w:t>
            </w:r>
            <w:proofErr w:type="spellStart"/>
            <w:r w:rsidRPr="007F0378">
              <w:rPr>
                <w:sz w:val="28"/>
                <w:szCs w:val="28"/>
              </w:rPr>
              <w:t>swar</w:t>
            </w:r>
            <w:proofErr w:type="spellEnd"/>
            <w:r w:rsidRPr="007F0378">
              <w:rPr>
                <w:sz w:val="28"/>
                <w:szCs w:val="28"/>
              </w:rPr>
              <w:t xml:space="preserve"> </w:t>
            </w:r>
            <w:proofErr w:type="spellStart"/>
            <w:r w:rsidRPr="007F0378">
              <w:rPr>
                <w:sz w:val="28"/>
                <w:szCs w:val="28"/>
              </w:rPr>
              <w:t>visthaar</w:t>
            </w:r>
            <w:proofErr w:type="spellEnd"/>
            <w:r w:rsidRPr="007F0378">
              <w:rPr>
                <w:sz w:val="28"/>
                <w:szCs w:val="28"/>
              </w:rPr>
              <w:t xml:space="preserve"> </w:t>
            </w:r>
            <w:proofErr w:type="spellStart"/>
            <w:r w:rsidRPr="007F0378">
              <w:rPr>
                <w:sz w:val="28"/>
                <w:szCs w:val="28"/>
              </w:rPr>
              <w:t>etc</w:t>
            </w:r>
            <w:proofErr w:type="spellEnd"/>
            <w:r w:rsidRPr="007F0378">
              <w:rPr>
                <w:sz w:val="28"/>
                <w:szCs w:val="28"/>
              </w:rPr>
              <w:t xml:space="preserve"> and </w:t>
            </w:r>
            <w:proofErr w:type="spellStart"/>
            <w:r w:rsidRPr="007F0378">
              <w:rPr>
                <w:sz w:val="28"/>
                <w:szCs w:val="28"/>
              </w:rPr>
              <w:t>demonstraits</w:t>
            </w:r>
            <w:proofErr w:type="spellEnd"/>
            <w:r w:rsidRPr="007F0378">
              <w:rPr>
                <w:sz w:val="28"/>
                <w:szCs w:val="28"/>
              </w:rPr>
              <w:t xml:space="preserve"> the same for us through notation work. Knowledge of </w:t>
            </w:r>
            <w:proofErr w:type="spellStart"/>
            <w:r w:rsidRPr="007F0378">
              <w:rPr>
                <w:sz w:val="28"/>
                <w:szCs w:val="28"/>
              </w:rPr>
              <w:t>Rhythemic</w:t>
            </w:r>
            <w:proofErr w:type="spellEnd"/>
            <w:r w:rsidRPr="007F0378">
              <w:rPr>
                <w:sz w:val="28"/>
                <w:szCs w:val="28"/>
              </w:rPr>
              <w:t xml:space="preserve"> </w:t>
            </w:r>
            <w:proofErr w:type="spellStart"/>
            <w:r w:rsidRPr="007F0378">
              <w:rPr>
                <w:sz w:val="28"/>
                <w:szCs w:val="28"/>
              </w:rPr>
              <w:t>decates</w:t>
            </w:r>
            <w:proofErr w:type="spellEnd"/>
            <w:r w:rsidRPr="007F0378">
              <w:rPr>
                <w:sz w:val="28"/>
                <w:szCs w:val="28"/>
              </w:rPr>
              <w:t xml:space="preserve"> the pace at which the entire performance goes and hence has an enormous effect on the vocal itself.</w:t>
            </w:r>
          </w:p>
          <w:p w:rsidR="00B838EF" w:rsidRDefault="00171774">
            <w:pPr>
              <w:pBdr>
                <w:top w:val="nil"/>
                <w:left w:val="nil"/>
                <w:bottom w:val="nil"/>
                <w:right w:val="nil"/>
                <w:between w:val="nil"/>
              </w:pBdr>
              <w:spacing w:before="205" w:line="363" w:lineRule="auto"/>
              <w:ind w:left="299"/>
              <w:rPr>
                <w:color w:val="000000"/>
                <w:sz w:val="32"/>
                <w:szCs w:val="32"/>
              </w:rPr>
            </w:pPr>
            <w:r>
              <w:rPr>
                <w:color w:val="231F20"/>
                <w:sz w:val="32"/>
                <w:szCs w:val="32"/>
              </w:rPr>
              <w:t>INTER DISCIPLINARY</w:t>
            </w:r>
          </w:p>
          <w:p w:rsidR="00B838EF" w:rsidRPr="00D4457D" w:rsidRDefault="00D4457D">
            <w:pPr>
              <w:numPr>
                <w:ilvl w:val="0"/>
                <w:numId w:val="8"/>
              </w:numPr>
              <w:pBdr>
                <w:top w:val="nil"/>
                <w:left w:val="nil"/>
                <w:bottom w:val="nil"/>
                <w:right w:val="nil"/>
                <w:between w:val="nil"/>
              </w:pBdr>
              <w:spacing w:before="9" w:line="232" w:lineRule="auto"/>
              <w:ind w:left="778" w:hanging="450"/>
              <w:rPr>
                <w:color w:val="000000"/>
                <w:sz w:val="24"/>
                <w:szCs w:val="24"/>
              </w:rPr>
            </w:pPr>
            <w:r>
              <w:rPr>
                <w:sz w:val="28"/>
                <w:szCs w:val="28"/>
              </w:rPr>
              <w:t>We can relate these terms to mathematics because math helps in reading music. Music is divided into sections that are called measures, where each measure has equal amounts of beats. This is comparable to mathematics</w:t>
            </w:r>
            <w:r w:rsidR="00171774">
              <w:rPr>
                <w:color w:val="231F20"/>
                <w:sz w:val="26"/>
                <w:szCs w:val="26"/>
              </w:rPr>
              <w:t>.</w:t>
            </w:r>
          </w:p>
          <w:p w:rsidR="00D4457D" w:rsidRDefault="00D4457D" w:rsidP="00D4457D">
            <w:pPr>
              <w:pBdr>
                <w:top w:val="nil"/>
                <w:left w:val="nil"/>
                <w:bottom w:val="nil"/>
                <w:right w:val="nil"/>
                <w:between w:val="nil"/>
              </w:pBdr>
              <w:spacing w:before="9" w:line="232" w:lineRule="auto"/>
              <w:ind w:left="778"/>
              <w:rPr>
                <w:sz w:val="28"/>
                <w:szCs w:val="28"/>
              </w:rPr>
            </w:pPr>
          </w:p>
          <w:p w:rsidR="00D4457D" w:rsidRDefault="00D4457D" w:rsidP="00D4457D">
            <w:pPr>
              <w:pBdr>
                <w:top w:val="nil"/>
                <w:left w:val="nil"/>
                <w:bottom w:val="nil"/>
                <w:right w:val="nil"/>
                <w:between w:val="nil"/>
              </w:pBdr>
              <w:spacing w:before="1" w:line="362" w:lineRule="auto"/>
              <w:ind w:left="360"/>
              <w:rPr>
                <w:color w:val="231F20"/>
                <w:sz w:val="32"/>
                <w:szCs w:val="32"/>
              </w:rPr>
            </w:pPr>
            <w:r>
              <w:rPr>
                <w:color w:val="231F20"/>
                <w:sz w:val="32"/>
                <w:szCs w:val="32"/>
              </w:rPr>
              <w:t>ART INTEGRATION</w:t>
            </w:r>
          </w:p>
          <w:p w:rsidR="00D4457D" w:rsidRDefault="00D4457D" w:rsidP="007F0378">
            <w:pPr>
              <w:pStyle w:val="ListParagraph"/>
              <w:numPr>
                <w:ilvl w:val="0"/>
                <w:numId w:val="14"/>
              </w:numPr>
              <w:rPr>
                <w:sz w:val="28"/>
                <w:szCs w:val="28"/>
              </w:rPr>
            </w:pPr>
            <w:r w:rsidRPr="007F0378">
              <w:rPr>
                <w:sz w:val="28"/>
                <w:szCs w:val="28"/>
              </w:rPr>
              <w:t>Students will gain the knowledge of different styles of Musical forms as well as performance practices</w:t>
            </w:r>
            <w:r w:rsidR="00203A72">
              <w:rPr>
                <w:sz w:val="28"/>
                <w:szCs w:val="28"/>
              </w:rPr>
              <w:t>.</w:t>
            </w:r>
          </w:p>
          <w:p w:rsidR="00203A72" w:rsidRPr="007F0378" w:rsidRDefault="00203A72" w:rsidP="007F0378">
            <w:pPr>
              <w:pStyle w:val="ListParagraph"/>
              <w:numPr>
                <w:ilvl w:val="0"/>
                <w:numId w:val="14"/>
              </w:numPr>
              <w:rPr>
                <w:sz w:val="28"/>
                <w:szCs w:val="28"/>
              </w:rPr>
            </w:pPr>
            <w:r>
              <w:rPr>
                <w:sz w:val="28"/>
                <w:szCs w:val="28"/>
              </w:rPr>
              <w:t>Music production, Language, History, General Knowledge, Geography</w:t>
            </w:r>
          </w:p>
          <w:p w:rsidR="00D4457D" w:rsidRDefault="00D4457D" w:rsidP="00D4457D">
            <w:pPr>
              <w:pBdr>
                <w:top w:val="nil"/>
                <w:left w:val="nil"/>
                <w:bottom w:val="nil"/>
                <w:right w:val="nil"/>
                <w:between w:val="nil"/>
              </w:pBdr>
              <w:spacing w:before="1" w:line="362" w:lineRule="auto"/>
              <w:ind w:left="360"/>
              <w:rPr>
                <w:color w:val="000000"/>
                <w:sz w:val="32"/>
                <w:szCs w:val="32"/>
              </w:rPr>
            </w:pPr>
          </w:p>
          <w:p w:rsidR="00D4457D" w:rsidRDefault="00D4457D" w:rsidP="00D4457D">
            <w:pPr>
              <w:pBdr>
                <w:top w:val="nil"/>
                <w:left w:val="nil"/>
                <w:bottom w:val="nil"/>
                <w:right w:val="nil"/>
                <w:between w:val="nil"/>
              </w:pBdr>
              <w:spacing w:before="9" w:line="232" w:lineRule="auto"/>
              <w:rPr>
                <w:color w:val="000000"/>
                <w:sz w:val="24"/>
                <w:szCs w:val="24"/>
              </w:rPr>
            </w:pPr>
          </w:p>
        </w:tc>
        <w:tc>
          <w:tcPr>
            <w:tcW w:w="6287" w:type="dxa"/>
          </w:tcPr>
          <w:p w:rsidR="00B838EF" w:rsidRDefault="00171774">
            <w:pPr>
              <w:pBdr>
                <w:top w:val="nil"/>
                <w:left w:val="nil"/>
                <w:bottom w:val="nil"/>
                <w:right w:val="nil"/>
                <w:between w:val="nil"/>
              </w:pBdr>
              <w:spacing w:before="150" w:line="293" w:lineRule="auto"/>
              <w:ind w:left="360"/>
              <w:rPr>
                <w:color w:val="000000"/>
                <w:sz w:val="26"/>
                <w:szCs w:val="26"/>
              </w:rPr>
            </w:pPr>
            <w:r>
              <w:rPr>
                <w:b/>
                <w:color w:val="231F20"/>
                <w:sz w:val="26"/>
                <w:szCs w:val="26"/>
              </w:rPr>
              <w:t>S</w:t>
            </w:r>
            <w:r>
              <w:rPr>
                <w:color w:val="231F20"/>
                <w:sz w:val="26"/>
                <w:szCs w:val="26"/>
              </w:rPr>
              <w:t xml:space="preserve">tudents have </w:t>
            </w:r>
            <w:proofErr w:type="gramStart"/>
            <w:r>
              <w:rPr>
                <w:color w:val="231F20"/>
                <w:sz w:val="26"/>
                <w:szCs w:val="26"/>
              </w:rPr>
              <w:t>learned :</w:t>
            </w:r>
            <w:proofErr w:type="gramEnd"/>
            <w:r>
              <w:rPr>
                <w:color w:val="231F20"/>
                <w:sz w:val="26"/>
                <w:szCs w:val="26"/>
              </w:rPr>
              <w:t>-</w:t>
            </w:r>
          </w:p>
          <w:p w:rsidR="00D4457D" w:rsidRPr="007F0378" w:rsidRDefault="00D4457D" w:rsidP="007F0378">
            <w:pPr>
              <w:pStyle w:val="ListParagraph"/>
              <w:numPr>
                <w:ilvl w:val="0"/>
                <w:numId w:val="14"/>
              </w:numPr>
              <w:rPr>
                <w:sz w:val="28"/>
                <w:szCs w:val="28"/>
              </w:rPr>
            </w:pPr>
            <w:r w:rsidRPr="007F0378">
              <w:rPr>
                <w:sz w:val="28"/>
                <w:szCs w:val="28"/>
              </w:rPr>
              <w:t xml:space="preserve">Students will learn the blissful joy with a composition of Raga. They will learn different singing styles in different Ragas on </w:t>
            </w:r>
            <w:proofErr w:type="spellStart"/>
            <w:r w:rsidRPr="007F0378">
              <w:rPr>
                <w:sz w:val="28"/>
                <w:szCs w:val="28"/>
              </w:rPr>
              <w:t>Tanpura.This</w:t>
            </w:r>
            <w:proofErr w:type="spellEnd"/>
            <w:r w:rsidRPr="007F0378">
              <w:rPr>
                <w:sz w:val="28"/>
                <w:szCs w:val="28"/>
              </w:rPr>
              <w:t xml:space="preserve"> topic aims to offer an insight into the aspects of </w:t>
            </w:r>
            <w:proofErr w:type="spellStart"/>
            <w:r w:rsidRPr="007F0378">
              <w:rPr>
                <w:sz w:val="28"/>
                <w:szCs w:val="28"/>
              </w:rPr>
              <w:t>asthetics</w:t>
            </w:r>
            <w:proofErr w:type="spellEnd"/>
            <w:r w:rsidRPr="007F0378">
              <w:rPr>
                <w:sz w:val="28"/>
                <w:szCs w:val="28"/>
              </w:rPr>
              <w:t xml:space="preserve"> which prescribe the application </w:t>
            </w:r>
            <w:proofErr w:type="spellStart"/>
            <w:r w:rsidRPr="007F0378">
              <w:rPr>
                <w:sz w:val="28"/>
                <w:szCs w:val="28"/>
              </w:rPr>
              <w:t>os</w:t>
            </w:r>
            <w:proofErr w:type="spellEnd"/>
            <w:r w:rsidRPr="007F0378">
              <w:rPr>
                <w:sz w:val="28"/>
                <w:szCs w:val="28"/>
              </w:rPr>
              <w:t xml:space="preserve"> </w:t>
            </w:r>
            <w:proofErr w:type="spellStart"/>
            <w:r w:rsidRPr="007F0378">
              <w:rPr>
                <w:sz w:val="28"/>
                <w:szCs w:val="28"/>
              </w:rPr>
              <w:t>rasas</w:t>
            </w:r>
            <w:proofErr w:type="spellEnd"/>
            <w:r w:rsidRPr="007F0378">
              <w:rPr>
                <w:sz w:val="28"/>
                <w:szCs w:val="28"/>
              </w:rPr>
              <w:t xml:space="preserve"> in </w:t>
            </w:r>
            <w:proofErr w:type="spellStart"/>
            <w:r w:rsidRPr="007F0378">
              <w:rPr>
                <w:sz w:val="28"/>
                <w:szCs w:val="28"/>
              </w:rPr>
              <w:t>indian</w:t>
            </w:r>
            <w:proofErr w:type="spellEnd"/>
            <w:r w:rsidRPr="007F0378">
              <w:rPr>
                <w:sz w:val="28"/>
                <w:szCs w:val="28"/>
              </w:rPr>
              <w:t xml:space="preserve"> classical Music.</w:t>
            </w:r>
          </w:p>
          <w:p w:rsidR="00B838EF" w:rsidRDefault="00B838EF" w:rsidP="00D4457D">
            <w:pPr>
              <w:pBdr>
                <w:top w:val="nil"/>
                <w:left w:val="nil"/>
                <w:bottom w:val="nil"/>
                <w:right w:val="nil"/>
                <w:between w:val="nil"/>
              </w:pBdr>
              <w:spacing w:before="2" w:line="230" w:lineRule="auto"/>
              <w:ind w:left="720"/>
              <w:jc w:val="both"/>
              <w:rPr>
                <w:color w:val="000000"/>
                <w:sz w:val="26"/>
                <w:szCs w:val="26"/>
              </w:rPr>
            </w:pPr>
          </w:p>
        </w:tc>
      </w:tr>
    </w:tbl>
    <w:p w:rsidR="00B838EF" w:rsidRDefault="00B838EF">
      <w:bookmarkStart w:id="3" w:name="1fob9te" w:colFirst="0" w:colLast="0"/>
      <w:bookmarkEnd w:id="3"/>
    </w:p>
    <w:sectPr w:rsidR="00B838EF">
      <w:pgSz w:w="16840" w:h="11910" w:orient="landscape"/>
      <w:pgMar w:top="48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9BD"/>
    <w:multiLevelType w:val="multilevel"/>
    <w:tmpl w:val="5B822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E3F19"/>
    <w:multiLevelType w:val="hybridMultilevel"/>
    <w:tmpl w:val="8500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91620"/>
    <w:multiLevelType w:val="multilevel"/>
    <w:tmpl w:val="07D02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1C24CA"/>
    <w:multiLevelType w:val="hybridMultilevel"/>
    <w:tmpl w:val="2760F2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0451655"/>
    <w:multiLevelType w:val="hybridMultilevel"/>
    <w:tmpl w:val="34CE0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153337"/>
    <w:multiLevelType w:val="multilevel"/>
    <w:tmpl w:val="F6BADFF4"/>
    <w:lvl w:ilvl="0">
      <w:start w:val="1"/>
      <w:numFmt w:val="bullet"/>
      <w:lvlText w:val="●"/>
      <w:lvlJc w:val="left"/>
      <w:pPr>
        <w:ind w:left="941" w:hanging="360"/>
      </w:pPr>
      <w:rPr>
        <w:rFonts w:ascii="Noto Sans Symbols" w:eastAsia="Noto Sans Symbols" w:hAnsi="Noto Sans Symbols" w:cs="Noto Sans Symbols"/>
      </w:rPr>
    </w:lvl>
    <w:lvl w:ilvl="1">
      <w:start w:val="1"/>
      <w:numFmt w:val="bullet"/>
      <w:lvlText w:val="o"/>
      <w:lvlJc w:val="left"/>
      <w:pPr>
        <w:ind w:left="1661" w:hanging="360"/>
      </w:pPr>
      <w:rPr>
        <w:rFonts w:ascii="Courier New" w:eastAsia="Courier New" w:hAnsi="Courier New" w:cs="Courier New"/>
      </w:rPr>
    </w:lvl>
    <w:lvl w:ilvl="2">
      <w:start w:val="1"/>
      <w:numFmt w:val="bullet"/>
      <w:lvlText w:val="▪"/>
      <w:lvlJc w:val="left"/>
      <w:pPr>
        <w:ind w:left="2381" w:hanging="360"/>
      </w:pPr>
      <w:rPr>
        <w:rFonts w:ascii="Noto Sans Symbols" w:eastAsia="Noto Sans Symbols" w:hAnsi="Noto Sans Symbols" w:cs="Noto Sans Symbols"/>
      </w:rPr>
    </w:lvl>
    <w:lvl w:ilvl="3">
      <w:start w:val="1"/>
      <w:numFmt w:val="bullet"/>
      <w:lvlText w:val="●"/>
      <w:lvlJc w:val="left"/>
      <w:pPr>
        <w:ind w:left="3101" w:hanging="360"/>
      </w:pPr>
      <w:rPr>
        <w:rFonts w:ascii="Noto Sans Symbols" w:eastAsia="Noto Sans Symbols" w:hAnsi="Noto Sans Symbols" w:cs="Noto Sans Symbols"/>
      </w:rPr>
    </w:lvl>
    <w:lvl w:ilvl="4">
      <w:start w:val="1"/>
      <w:numFmt w:val="bullet"/>
      <w:lvlText w:val="o"/>
      <w:lvlJc w:val="left"/>
      <w:pPr>
        <w:ind w:left="3821" w:hanging="360"/>
      </w:pPr>
      <w:rPr>
        <w:rFonts w:ascii="Courier New" w:eastAsia="Courier New" w:hAnsi="Courier New" w:cs="Courier New"/>
      </w:rPr>
    </w:lvl>
    <w:lvl w:ilvl="5">
      <w:start w:val="1"/>
      <w:numFmt w:val="bullet"/>
      <w:lvlText w:val="▪"/>
      <w:lvlJc w:val="left"/>
      <w:pPr>
        <w:ind w:left="4541" w:hanging="360"/>
      </w:pPr>
      <w:rPr>
        <w:rFonts w:ascii="Noto Sans Symbols" w:eastAsia="Noto Sans Symbols" w:hAnsi="Noto Sans Symbols" w:cs="Noto Sans Symbols"/>
      </w:rPr>
    </w:lvl>
    <w:lvl w:ilvl="6">
      <w:start w:val="1"/>
      <w:numFmt w:val="bullet"/>
      <w:lvlText w:val="●"/>
      <w:lvlJc w:val="left"/>
      <w:pPr>
        <w:ind w:left="5261" w:hanging="360"/>
      </w:pPr>
      <w:rPr>
        <w:rFonts w:ascii="Noto Sans Symbols" w:eastAsia="Noto Sans Symbols" w:hAnsi="Noto Sans Symbols" w:cs="Noto Sans Symbols"/>
      </w:rPr>
    </w:lvl>
    <w:lvl w:ilvl="7">
      <w:start w:val="1"/>
      <w:numFmt w:val="bullet"/>
      <w:lvlText w:val="o"/>
      <w:lvlJc w:val="left"/>
      <w:pPr>
        <w:ind w:left="5981" w:hanging="360"/>
      </w:pPr>
      <w:rPr>
        <w:rFonts w:ascii="Courier New" w:eastAsia="Courier New" w:hAnsi="Courier New" w:cs="Courier New"/>
      </w:rPr>
    </w:lvl>
    <w:lvl w:ilvl="8">
      <w:start w:val="1"/>
      <w:numFmt w:val="bullet"/>
      <w:lvlText w:val="▪"/>
      <w:lvlJc w:val="left"/>
      <w:pPr>
        <w:ind w:left="6701" w:hanging="360"/>
      </w:pPr>
      <w:rPr>
        <w:rFonts w:ascii="Noto Sans Symbols" w:eastAsia="Noto Sans Symbols" w:hAnsi="Noto Sans Symbols" w:cs="Noto Sans Symbols"/>
      </w:rPr>
    </w:lvl>
  </w:abstractNum>
  <w:abstractNum w:abstractNumId="6" w15:restartNumberingAfterBreak="0">
    <w:nsid w:val="3C9C7040"/>
    <w:multiLevelType w:val="hybridMultilevel"/>
    <w:tmpl w:val="F2A8D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D864C5"/>
    <w:multiLevelType w:val="multilevel"/>
    <w:tmpl w:val="6E5AD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886F61"/>
    <w:multiLevelType w:val="hybridMultilevel"/>
    <w:tmpl w:val="37868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A56A05"/>
    <w:multiLevelType w:val="multilevel"/>
    <w:tmpl w:val="45A89E9A"/>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0" w15:restartNumberingAfterBreak="0">
    <w:nsid w:val="4B6F27C7"/>
    <w:multiLevelType w:val="hybridMultilevel"/>
    <w:tmpl w:val="4B02E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EC2D60"/>
    <w:multiLevelType w:val="multilevel"/>
    <w:tmpl w:val="E6144C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2575B3"/>
    <w:multiLevelType w:val="multilevel"/>
    <w:tmpl w:val="360A7812"/>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3" w15:restartNumberingAfterBreak="0">
    <w:nsid w:val="5A7A4742"/>
    <w:multiLevelType w:val="hybridMultilevel"/>
    <w:tmpl w:val="D91EC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4F4589"/>
    <w:multiLevelType w:val="multilevel"/>
    <w:tmpl w:val="9BC2C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374FC1"/>
    <w:multiLevelType w:val="hybridMultilevel"/>
    <w:tmpl w:val="009CA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B95CD6"/>
    <w:multiLevelType w:val="multilevel"/>
    <w:tmpl w:val="96FE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0D5C3C"/>
    <w:multiLevelType w:val="multilevel"/>
    <w:tmpl w:val="6EC04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F641D5"/>
    <w:multiLevelType w:val="multilevel"/>
    <w:tmpl w:val="AE72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442278"/>
    <w:multiLevelType w:val="hybridMultilevel"/>
    <w:tmpl w:val="0010E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B45822"/>
    <w:multiLevelType w:val="multilevel"/>
    <w:tmpl w:val="D452D278"/>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num w:numId="1">
    <w:abstractNumId w:val="12"/>
  </w:num>
  <w:num w:numId="2">
    <w:abstractNumId w:val="16"/>
  </w:num>
  <w:num w:numId="3">
    <w:abstractNumId w:val="9"/>
  </w:num>
  <w:num w:numId="4">
    <w:abstractNumId w:val="20"/>
  </w:num>
  <w:num w:numId="5">
    <w:abstractNumId w:val="18"/>
  </w:num>
  <w:num w:numId="6">
    <w:abstractNumId w:val="2"/>
  </w:num>
  <w:num w:numId="7">
    <w:abstractNumId w:val="5"/>
  </w:num>
  <w:num w:numId="8">
    <w:abstractNumId w:val="0"/>
  </w:num>
  <w:num w:numId="9">
    <w:abstractNumId w:val="7"/>
  </w:num>
  <w:num w:numId="10">
    <w:abstractNumId w:val="11"/>
  </w:num>
  <w:num w:numId="11">
    <w:abstractNumId w:val="17"/>
  </w:num>
  <w:num w:numId="12">
    <w:abstractNumId w:val="14"/>
  </w:num>
  <w:num w:numId="13">
    <w:abstractNumId w:val="3"/>
  </w:num>
  <w:num w:numId="14">
    <w:abstractNumId w:val="6"/>
  </w:num>
  <w:num w:numId="15">
    <w:abstractNumId w:val="19"/>
  </w:num>
  <w:num w:numId="16">
    <w:abstractNumId w:val="10"/>
  </w:num>
  <w:num w:numId="17">
    <w:abstractNumId w:val="1"/>
  </w:num>
  <w:num w:numId="18">
    <w:abstractNumId w:val="15"/>
  </w:num>
  <w:num w:numId="19">
    <w:abstractNumId w:val="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EF"/>
    <w:rsid w:val="00171774"/>
    <w:rsid w:val="00203A72"/>
    <w:rsid w:val="007F0378"/>
    <w:rsid w:val="009E5C21"/>
    <w:rsid w:val="00B838EF"/>
    <w:rsid w:val="00D4457D"/>
    <w:rsid w:val="00FE5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7C11"/>
  <w15:docId w15:val="{81FD4B19-472C-43DB-8BC0-C2296709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D4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Computerlab</dc:creator>
  <cp:lastModifiedBy>Computerlab</cp:lastModifiedBy>
  <cp:revision>3</cp:revision>
  <dcterms:created xsi:type="dcterms:W3CDTF">2023-05-14T02:47:00Z</dcterms:created>
  <dcterms:modified xsi:type="dcterms:W3CDTF">2023-05-14T02:56:00Z</dcterms:modified>
</cp:coreProperties>
</file>